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№4 «Сказка» города Алушты</w:t>
      </w: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Pr="00FE0A15" w:rsidRDefault="00623513" w:rsidP="00821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A15">
        <w:rPr>
          <w:rFonts w:ascii="Times New Roman" w:hAnsi="Times New Roman" w:cs="Times New Roman"/>
          <w:b/>
          <w:sz w:val="28"/>
          <w:szCs w:val="28"/>
        </w:rPr>
        <w:t>ПЕДАГАГИЧЕСКАЯ НАХОДКА</w:t>
      </w: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6235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Коваленко С.А</w:t>
      </w: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0A15" w:rsidRDefault="00FE0A15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3513" w:rsidRDefault="00623513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Алушта, 2019</w:t>
      </w:r>
    </w:p>
    <w:p w:rsidR="00527A55" w:rsidRDefault="000469A7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ПЕДАГОГИЧЕСКАЯ НАХОДКА</w:t>
      </w:r>
    </w:p>
    <w:p w:rsidR="000469A7" w:rsidRDefault="000469A7" w:rsidP="00821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69A7" w:rsidRDefault="000469A7" w:rsidP="0082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своей работе я использую новые современные методы, приемы, технологии, чтобы заинтересовать детей, найти индивидуальный подход к каждому. Ведь каждый ребенок – это удивительная и неповторимая личность.</w:t>
      </w:r>
    </w:p>
    <w:p w:rsidR="000469A7" w:rsidRDefault="000469A7" w:rsidP="0082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сегодняшний день образная, богатая синонимами и описаниями речь у детей – это редкость. Бедный словарный запас, неумение составить рассказ по картинке, пересказать услышанное является проблемой для каждого второго ребенка. Особенно часто это встречается у детей с нарушениями речи.</w:t>
      </w:r>
    </w:p>
    <w:p w:rsidR="000469A7" w:rsidRDefault="001B1BD6" w:rsidP="0082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Изучая инновационные технологии</w:t>
      </w:r>
      <w:r w:rsidR="000469A7">
        <w:rPr>
          <w:rFonts w:ascii="Times New Roman" w:hAnsi="Times New Roman" w:cs="Times New Roman"/>
          <w:sz w:val="28"/>
          <w:szCs w:val="28"/>
        </w:rPr>
        <w:t xml:space="preserve"> в развитии речи детей дош</w:t>
      </w:r>
      <w:r>
        <w:rPr>
          <w:rFonts w:ascii="Times New Roman" w:hAnsi="Times New Roman" w:cs="Times New Roman"/>
          <w:sz w:val="28"/>
          <w:szCs w:val="28"/>
        </w:rPr>
        <w:t>кольного возраста,  я познакомилась с технологией</w:t>
      </w:r>
      <w:r w:rsidR="000469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0E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0320EA">
        <w:rPr>
          <w:rFonts w:ascii="Times New Roman" w:hAnsi="Times New Roman" w:cs="Times New Roman"/>
          <w:sz w:val="28"/>
          <w:szCs w:val="28"/>
        </w:rPr>
        <w:t>. Это создание нерифмованных стихотворений, в которых исключается лишнее, а главное выделяется. Эта технология универсальна, воспринимается детьми как игра. В процессе применения на занятиях по развитию речи способствует формированию лексико-грамматических категорий, способствует обогащению словаря, дает возможность оценить уровень усвоения ребенком материала, развивает память, внимание, мышление и позволяет ребенку быть активным участником образовательного процесса</w:t>
      </w:r>
      <w:r w:rsidR="00821103">
        <w:rPr>
          <w:rFonts w:ascii="Times New Roman" w:hAnsi="Times New Roman" w:cs="Times New Roman"/>
          <w:sz w:val="28"/>
          <w:szCs w:val="28"/>
        </w:rPr>
        <w:t>.</w:t>
      </w:r>
    </w:p>
    <w:p w:rsidR="00821103" w:rsidRPr="00821103" w:rsidRDefault="00821103" w:rsidP="0062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hAnsi="Times New Roman" w:cs="Times New Roman"/>
          <w:sz w:val="28"/>
          <w:szCs w:val="28"/>
        </w:rPr>
        <w:t xml:space="preserve">     </w:t>
      </w: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</w:t>
      </w:r>
      <w:proofErr w:type="spellStart"/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синквейна</w:t>
      </w:r>
      <w:proofErr w:type="spellEnd"/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есть несколько правил составления:</w:t>
      </w:r>
    </w:p>
    <w:p w:rsidR="00821103" w:rsidRPr="00821103" w:rsidRDefault="00821103" w:rsidP="006235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стихотворении должно быть 5 строк.</w:t>
      </w:r>
    </w:p>
    <w:p w:rsidR="00821103" w:rsidRPr="00821103" w:rsidRDefault="00821103" w:rsidP="0062351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Текст строится по принципу неправильного ромба или елочки:</w:t>
      </w:r>
    </w:p>
    <w:p w:rsidR="00821103" w:rsidRPr="00821103" w:rsidRDefault="00821103" w:rsidP="006235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Каждая строка имеет свою форму выражения содержания.</w:t>
      </w:r>
    </w:p>
    <w:p w:rsidR="00821103" w:rsidRPr="00821103" w:rsidRDefault="00821103" w:rsidP="0062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Вот по какому принципу воплощается тема в </w:t>
      </w:r>
      <w:proofErr w:type="spellStart"/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синквейне</w:t>
      </w:r>
      <w:proofErr w:type="spellEnd"/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821103" w:rsidRPr="00821103" w:rsidRDefault="00821103" w:rsidP="0062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Тема</w:t>
      </w: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существительное или местоимение.</w:t>
      </w:r>
    </w:p>
    <w:p w:rsidR="00821103" w:rsidRPr="00821103" w:rsidRDefault="00821103" w:rsidP="00623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Характеристики предмета рассуждения</w:t>
      </w: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прилагательные или причастия.</w:t>
      </w:r>
    </w:p>
    <w:p w:rsidR="00821103" w:rsidRPr="00821103" w:rsidRDefault="00821103" w:rsidP="008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Действие предмета</w:t>
      </w: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глаголы или их формы (деепричастие).</w:t>
      </w:r>
    </w:p>
    <w:p w:rsidR="00821103" w:rsidRPr="00821103" w:rsidRDefault="00821103" w:rsidP="008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Личное мнение или промежуточный вывод</w:t>
      </w: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4 слова, объединенные в словосочетания или предложения.</w:t>
      </w:r>
    </w:p>
    <w:p w:rsidR="00821103" w:rsidRPr="00821103" w:rsidRDefault="00821103" w:rsidP="008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Общий вывод</w:t>
      </w: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— одно слово, выражающее суть размышлений.</w:t>
      </w:r>
    </w:p>
    <w:p w:rsidR="00821103" w:rsidRDefault="00821103" w:rsidP="0082110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Важно, чтобы в </w:t>
      </w:r>
      <w:proofErr w:type="spellStart"/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синквейне</w:t>
      </w:r>
      <w:proofErr w:type="spellEnd"/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было воплощено информационно важное и содержательное сообщение, а не пустой набор слов.</w:t>
      </w:r>
    </w:p>
    <w:p w:rsidR="00821103" w:rsidRDefault="00821103" w:rsidP="00821103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Вот пример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821103" w:rsidRPr="00821103" w:rsidRDefault="00821103" w:rsidP="008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bdr w:val="none" w:sz="0" w:space="0" w:color="auto" w:frame="1"/>
          <w:lang w:eastAsia="ru-RU"/>
        </w:rPr>
        <w:t>Бабушка.</w:t>
      </w:r>
    </w:p>
    <w:p w:rsidR="00821103" w:rsidRPr="00821103" w:rsidRDefault="00821103" w:rsidP="0082110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Ласковая и мудрая.</w:t>
      </w:r>
    </w:p>
    <w:p w:rsidR="00821103" w:rsidRPr="00821103" w:rsidRDefault="00821103" w:rsidP="0082110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Обнимет, расскажет, улыбнется.</w:t>
      </w:r>
    </w:p>
    <w:p w:rsidR="00821103" w:rsidRDefault="00821103" w:rsidP="0082110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211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Уютно дома у нее.</w:t>
      </w:r>
    </w:p>
    <w:p w:rsidR="00821103" w:rsidRDefault="00821103" w:rsidP="00821103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lastRenderedPageBreak/>
        <w:t xml:space="preserve">     </w:t>
      </w:r>
      <w:r w:rsidRPr="00C7610D"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В составлении </w:t>
      </w:r>
      <w:proofErr w:type="spellStart"/>
      <w:r w:rsidRPr="00C7610D"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>синквейна</w:t>
      </w:r>
      <w:proofErr w:type="spellEnd"/>
      <w:r w:rsidRPr="00C7610D"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 главное — давать волю фантазии, уметь выделить что-то самое важное в том или ином объекте.</w:t>
      </w:r>
      <w:r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 </w:t>
      </w:r>
      <w:r w:rsidRPr="00C7610D"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>Чтобы это сделать, одних бытовых наблюдений недостаточно, нужны знания, которые подкреплены эмоциональным опытом.</w:t>
      </w:r>
      <w:r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 </w:t>
      </w:r>
    </w:p>
    <w:p w:rsidR="001B1BD6" w:rsidRDefault="001B1BD6" w:rsidP="00821103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bookmarkStart w:id="0" w:name="_GoBack"/>
      <w:bookmarkEnd w:id="0"/>
    </w:p>
    <w:p w:rsidR="00821103" w:rsidRPr="00623513" w:rsidRDefault="00821103" w:rsidP="00821103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623513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Конспект занятия в старшей группе «Волшебное Зазер</w:t>
      </w:r>
      <w:r w:rsidR="00623513">
        <w:rPr>
          <w:rStyle w:val="c6"/>
          <w:b/>
          <w:bCs/>
          <w:color w:val="000000"/>
          <w:sz w:val="28"/>
          <w:szCs w:val="28"/>
          <w:shd w:val="clear" w:color="auto" w:fill="FFFFFF"/>
        </w:rPr>
        <w:t>калье» с использованием технологии</w:t>
      </w:r>
      <w:r w:rsidRPr="00623513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СИНКВЕЙН</w:t>
      </w:r>
    </w:p>
    <w:p w:rsidR="00821103" w:rsidRPr="00623513" w:rsidRDefault="00821103" w:rsidP="00821103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821103" w:rsidRPr="00623513" w:rsidRDefault="00821103" w:rsidP="00821103">
      <w:pPr>
        <w:pStyle w:val="c4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623513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Воспитатель: Коваленко С.А.</w:t>
      </w:r>
    </w:p>
    <w:p w:rsidR="00821103" w:rsidRDefault="00821103" w:rsidP="00821103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821103" w:rsidRDefault="00821103" w:rsidP="00722CEE">
      <w:pPr>
        <w:pStyle w:val="c1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623513">
        <w:rPr>
          <w:rStyle w:val="c15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Используя технологии методики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синквейна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, создать положительный эмоциональный фон 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обогащение</w:t>
      </w:r>
      <w:proofErr w:type="gramEnd"/>
      <w:r>
        <w:rPr>
          <w:rStyle w:val="c2"/>
          <w:color w:val="000000"/>
          <w:sz w:val="28"/>
          <w:szCs w:val="28"/>
        </w:rPr>
        <w:t xml:space="preserve"> экспрессивного словаря словами – определениями; совершенствование грамматического строя речи (использование прилагательных). Обучение самостоятельной работе по составлению </w:t>
      </w:r>
      <w:proofErr w:type="spellStart"/>
      <w:r>
        <w:rPr>
          <w:rStyle w:val="c2"/>
          <w:color w:val="000000"/>
          <w:sz w:val="28"/>
          <w:szCs w:val="28"/>
        </w:rPr>
        <w:t>синквейна</w:t>
      </w:r>
      <w:proofErr w:type="spellEnd"/>
      <w:r>
        <w:rPr>
          <w:rStyle w:val="c2"/>
          <w:color w:val="000000"/>
          <w:sz w:val="28"/>
          <w:szCs w:val="28"/>
        </w:rPr>
        <w:t xml:space="preserve"> с опорой на алгоритм-модель. Воспитание интереса к художественной литерат</w:t>
      </w:r>
      <w:r w:rsidR="00722CEE">
        <w:rPr>
          <w:rStyle w:val="c2"/>
          <w:color w:val="000000"/>
          <w:sz w:val="28"/>
          <w:szCs w:val="28"/>
        </w:rPr>
        <w:t>уре</w:t>
      </w:r>
      <w:r>
        <w:rPr>
          <w:rStyle w:val="c2"/>
          <w:color w:val="000000"/>
          <w:sz w:val="28"/>
          <w:szCs w:val="28"/>
        </w:rPr>
        <w:t>. Развитие связной речи, речевого слуха, фонематического восприятия, мелкой моторики, координации речи с движением, памяти, творческого воображения, логического мышления.</w:t>
      </w:r>
    </w:p>
    <w:p w:rsidR="00FC305F" w:rsidRDefault="00FC305F" w:rsidP="00722CE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513">
        <w:rPr>
          <w:b/>
          <w:color w:val="000000"/>
          <w:sz w:val="28"/>
          <w:szCs w:val="28"/>
        </w:rPr>
        <w:t>Оборудование:</w:t>
      </w:r>
      <w:r w:rsidR="00623513">
        <w:rPr>
          <w:b/>
          <w:color w:val="000000"/>
          <w:sz w:val="28"/>
          <w:szCs w:val="28"/>
        </w:rPr>
        <w:t xml:space="preserve"> </w:t>
      </w:r>
      <w:r w:rsidR="00623513">
        <w:rPr>
          <w:color w:val="000000"/>
          <w:sz w:val="28"/>
          <w:szCs w:val="28"/>
        </w:rPr>
        <w:t>игрушка Буратино, подбор карт</w:t>
      </w:r>
      <w:r w:rsidR="00A6518D">
        <w:rPr>
          <w:color w:val="000000"/>
          <w:sz w:val="28"/>
          <w:szCs w:val="28"/>
        </w:rPr>
        <w:t>инок, слайды-загадки, карандаши</w:t>
      </w:r>
      <w:r w:rsidR="00623513">
        <w:rPr>
          <w:color w:val="000000"/>
          <w:sz w:val="28"/>
          <w:szCs w:val="28"/>
        </w:rPr>
        <w:t xml:space="preserve"> и листы бумаги на каждого ребенка, раскраски в подарок.</w:t>
      </w:r>
    </w:p>
    <w:p w:rsidR="00821103" w:rsidRPr="00623513" w:rsidRDefault="00623513" w:rsidP="00623513">
      <w:pPr>
        <w:pStyle w:val="c1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23513">
        <w:rPr>
          <w:b/>
          <w:color w:val="000000"/>
          <w:sz w:val="28"/>
          <w:szCs w:val="28"/>
        </w:rPr>
        <w:t>Предварительная работа: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работа над сказкой </w:t>
      </w:r>
      <w:proofErr w:type="spellStart"/>
      <w:r>
        <w:rPr>
          <w:color w:val="000000"/>
          <w:sz w:val="28"/>
          <w:szCs w:val="28"/>
        </w:rPr>
        <w:t>А.Н.Толстого</w:t>
      </w:r>
      <w:proofErr w:type="spellEnd"/>
      <w:r>
        <w:rPr>
          <w:color w:val="000000"/>
          <w:sz w:val="28"/>
          <w:szCs w:val="28"/>
        </w:rPr>
        <w:t xml:space="preserve"> «Золотой ключик или приключения Буратино», просмотр мультфильма.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Pr="00623513" w:rsidRDefault="00821103" w:rsidP="0082110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23513">
        <w:rPr>
          <w:rStyle w:val="c15"/>
          <w:b/>
          <w:bCs/>
          <w:iCs/>
          <w:color w:val="000000"/>
          <w:sz w:val="28"/>
          <w:szCs w:val="28"/>
        </w:rPr>
        <w:t>ХОД: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В-ль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 Здравствуйте, ребята! 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умеем улыбаться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  <w:r>
        <w:rPr>
          <w:rStyle w:val="c2"/>
          <w:color w:val="000000"/>
          <w:sz w:val="28"/>
          <w:szCs w:val="28"/>
        </w:rPr>
        <w:t xml:space="preserve"> (Дети улыбаются)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умеем удивляться? (Дети удивляются)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умеем огорчаться? (Вздыхают «0-0-0х»)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Мы умеем сердится? (хмурят </w:t>
      </w:r>
      <w:proofErr w:type="spellStart"/>
      <w:r>
        <w:rPr>
          <w:rStyle w:val="c2"/>
          <w:color w:val="000000"/>
          <w:sz w:val="28"/>
          <w:szCs w:val="28"/>
        </w:rPr>
        <w:t>бови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Но мы любим улыбаться (Улыбаются) 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У меня замечательное настроение, а у вас? Давайте улыбнемся друг другу. А сейчас подуем на ладошки и поделимся своими улыбками и хорошим настроением с гостями.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(На полу лежит книга)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  <w:shd w:val="clear" w:color="auto" w:fill="FFFFFF"/>
        </w:rPr>
        <w:t> Посмотрите, книга лежит на полу. Я обнаружила ее еще утром, когда пришла в детский сад. Она лежала вот здесь. На этом самом месте. А разве книги должны лежать на полу? Где нужно хранить книги?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В шкафу, на книжной полке.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  <w:shd w:val="clear" w:color="auto" w:fill="FFFFFF"/>
        </w:rPr>
        <w:t> Правильно, на книжной полке. А как мы должны обращаться с книгами?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Бережно, аккуратно, не рвать ее, не рисовать на страничках.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В-ль: </w:t>
      </w:r>
      <w:r>
        <w:rPr>
          <w:rStyle w:val="c2"/>
          <w:color w:val="000000"/>
          <w:sz w:val="28"/>
          <w:szCs w:val="28"/>
          <w:shd w:val="clear" w:color="auto" w:fill="FFFFFF"/>
        </w:rPr>
        <w:t>Мы сейчас книгу прочитаем и поставим на полку. (Поднимает книгу и раскрывает ее)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посмотрите, а книга пустая. А где же сказки? Ой, наверное, сказки обиделись, что с книгой плохо обращались и исчезли.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  <w:shd w:val="clear" w:color="auto" w:fill="FFFFFF"/>
        </w:rPr>
        <w:t>Голос  из книги: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Ребята, помогите! Чтобы не читать меня, злой волшебник Лентяйка –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Нечитайка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заколдовал  Могучий ветер, который все мои странички унес в волшебную страну. Пройдите испытания и верните мне сказки.</w:t>
      </w:r>
      <w:r>
        <w:rPr>
          <w:color w:val="000000"/>
          <w:sz w:val="28"/>
          <w:szCs w:val="28"/>
        </w:rPr>
        <w:br/>
      </w: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вы готовы пройти испытания и вернуть сказки в книгу? 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Да!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Чтобы помочь книге, нам нужно попасть в волшебную страну Зазеркалье. Как вы думаете, как мы можем в нее перенестись?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На</w:t>
      </w: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ковре – самолете, на сказочном поезде, на воздушном шаре и т.д.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В-ль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Сейчас мы с вами сядем на ковер-самолет, закроем глаза  и попадем в волшебную страну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>вучит  музыка).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Вот мы и попали в сказочное Зазеркалье. Ой, а что это за следы? Наверное, они указывают нам путь. Пойдем по ним?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Да! (Идут по следам и находят конверт с заданием)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Ребята, сейчас посмотрим, что здесь находится? Давайте отгадаем загадку: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отца был мальчик странный,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Необычный - деревянный.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земле и под водой,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Ищет ключик золотой?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Всюду нос сует он длинный.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Кто же это?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Буратино.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1 задание  - «Выложи картинки по схеме»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Ребята, картинку с Буратино мы разместим на верхней строке нашей схемы.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второй строке, под Буратино мы должны поместить картинки – признаки: Из чего сделан Буратино? (Из дерева) Значит он какой? (деревянный) Какой Буратино по характеру грустный или веселый? (веселый) Кладем улыбку.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третьей строке мы выкладываем картинки – действия: что делает Буратино? (ходит) Помещаем ноги. Что еще он умеет делать? (учится читать) Кладем азбуку. Что еще он может делать? (любит Папу Карло) Правильно, добавляем и сердечко.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Ниже мы составляем предложение по иллюстрации и выкладываем его. (Буратино открыл золотым ключиком потайную дверь)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на пятой строке мы размещаем картинку – вывод: кто же такой Буратино? (мальчик, человечек)</w:t>
      </w:r>
    </w:p>
    <w:p w:rsidR="00722CEE" w:rsidRDefault="00722CEE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22CEE" w:rsidRDefault="00722CEE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       </w:t>
      </w:r>
      <w:r>
        <w:rPr>
          <w:noProof/>
        </w:rPr>
        <w:drawing>
          <wp:inline distT="0" distB="0" distL="0" distR="0" wp14:anchorId="1F4AC73C" wp14:editId="2CABDD90">
            <wp:extent cx="1019175" cy="1394814"/>
            <wp:effectExtent l="0" t="0" r="0" b="0"/>
            <wp:docPr id="1" name="Рисунок 1" descr="Картинки по запросу буратино картин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ратино картин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EE" w:rsidRDefault="00722CEE" w:rsidP="004A5954">
      <w:pPr>
        <w:pStyle w:val="c9"/>
        <w:shd w:val="clear" w:color="auto" w:fill="FFFFFF"/>
        <w:tabs>
          <w:tab w:val="left" w:pos="334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A5954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A5954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C305F">
        <w:rPr>
          <w:noProof/>
        </w:rPr>
        <w:drawing>
          <wp:inline distT="0" distB="0" distL="0" distR="0" wp14:anchorId="5D6EBC3F" wp14:editId="497C23FB">
            <wp:extent cx="1352550" cy="1141214"/>
            <wp:effectExtent l="0" t="0" r="0" b="1905"/>
            <wp:docPr id="5" name="Рисунок 5" descr="https://vignette.wikia.nocookie.net/herebemonsters/images/d/df/Wood.png/revision/latest?cb=2012121308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gnette.wikia.nocookie.net/herebemonsters/images/d/df/Wood.png/revision/latest?cb=201212130835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4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954">
        <w:rPr>
          <w:rFonts w:ascii="Arial" w:hAnsi="Arial" w:cs="Arial"/>
          <w:color w:val="000000"/>
          <w:sz w:val="22"/>
          <w:szCs w:val="22"/>
        </w:rPr>
        <w:tab/>
      </w:r>
      <w:r w:rsidR="004A5954">
        <w:rPr>
          <w:noProof/>
        </w:rPr>
        <w:drawing>
          <wp:inline distT="0" distB="0" distL="0" distR="0" wp14:anchorId="6DD75FAD" wp14:editId="48F80B42">
            <wp:extent cx="1019175" cy="855947"/>
            <wp:effectExtent l="0" t="0" r="0" b="1905"/>
            <wp:docPr id="3" name="Рисунок 3" descr="Картинки по запросу улыбка  рисун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улыбка  рисун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79" cy="8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54" w:rsidRDefault="00FC305F" w:rsidP="004A5954">
      <w:pPr>
        <w:pStyle w:val="c9"/>
        <w:shd w:val="clear" w:color="auto" w:fill="FFFFFF"/>
        <w:tabs>
          <w:tab w:val="left" w:pos="3345"/>
        </w:tabs>
        <w:spacing w:before="0" w:beforeAutospacing="0" w:after="0" w:afterAutospacing="0"/>
        <w:rPr>
          <w:noProof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>
        <w:rPr>
          <w:noProof/>
        </w:rPr>
        <w:drawing>
          <wp:inline distT="0" distB="0" distL="0" distR="0" wp14:anchorId="1D1E27E3" wp14:editId="056022C4">
            <wp:extent cx="1295400" cy="1295400"/>
            <wp:effectExtent l="0" t="0" r="0" b="0"/>
            <wp:docPr id="4" name="Рисунок 4" descr="http://exchangedownloads.smarttech.com/public/content/80/802124ce-280a-4205-bc0e-1844e9bedc5e/previews/medium/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xchangedownloads.smarttech.com/public/content/80/802124ce-280a-4205-bc0e-1844e9bedc5e/previews/medium/0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0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56A1CE" wp14:editId="2DC065B3">
            <wp:extent cx="1057275" cy="1409701"/>
            <wp:effectExtent l="0" t="0" r="0" b="0"/>
            <wp:docPr id="6" name="Рисунок 6" descr="https://img1.wbstatic.net/big/new/9070000/907074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wbstatic.net/big/new/9070000/9070749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11" cy="140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5F" w:rsidRDefault="00FC305F" w:rsidP="004A5954">
      <w:pPr>
        <w:pStyle w:val="c9"/>
        <w:shd w:val="clear" w:color="auto" w:fill="FFFFFF"/>
        <w:tabs>
          <w:tab w:val="left" w:pos="334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>
        <w:rPr>
          <w:noProof/>
        </w:rPr>
        <w:drawing>
          <wp:inline distT="0" distB="0" distL="0" distR="0" wp14:anchorId="1C21FBBB" wp14:editId="08ED2C48">
            <wp:extent cx="2190750" cy="1430073"/>
            <wp:effectExtent l="0" t="0" r="0" b="0"/>
            <wp:docPr id="7" name="Рисунок 7" descr="https://skazki-dlja-detej.com/wp-content/uploads/2018/05/bura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kazki-dlja-detej.com/wp-content/uploads/2018/05/buratin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73" cy="14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54" w:rsidRDefault="00FC305F" w:rsidP="004A5954">
      <w:pPr>
        <w:pStyle w:val="c9"/>
        <w:shd w:val="clear" w:color="auto" w:fill="FFFFFF"/>
        <w:tabs>
          <w:tab w:val="left" w:pos="3345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08043A0C" wp14:editId="297167F6">
            <wp:extent cx="838200" cy="1403018"/>
            <wp:effectExtent l="0" t="0" r="0" b="6985"/>
            <wp:docPr id="8" name="Рисунок 8" descr="https://avatars.mds.yandex.net/get-pdb/3000566/0fcb1326-03d4-4e66-9770-4e935444c22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pdb/3000566/0fcb1326-03d4-4e66-9770-4e935444c229/s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67" cy="140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 xml:space="preserve">Ребята, а знаете, что мы с вами составили? </w:t>
      </w:r>
      <w:proofErr w:type="spellStart"/>
      <w:r>
        <w:rPr>
          <w:rStyle w:val="c2"/>
          <w:color w:val="000000"/>
          <w:sz w:val="28"/>
          <w:szCs w:val="28"/>
        </w:rPr>
        <w:t>Синквейн</w:t>
      </w:r>
      <w:proofErr w:type="spellEnd"/>
      <w:r>
        <w:rPr>
          <w:rStyle w:val="c2"/>
          <w:color w:val="000000"/>
          <w:sz w:val="28"/>
          <w:szCs w:val="28"/>
        </w:rPr>
        <w:t xml:space="preserve">. Повторите, пожалуйста. </w:t>
      </w:r>
      <w:proofErr w:type="spellStart"/>
      <w:r>
        <w:rPr>
          <w:rStyle w:val="c2"/>
          <w:color w:val="000000"/>
          <w:sz w:val="28"/>
          <w:szCs w:val="28"/>
        </w:rPr>
        <w:t>Синквейн</w:t>
      </w:r>
      <w:proofErr w:type="spellEnd"/>
      <w:r>
        <w:rPr>
          <w:rStyle w:val="c2"/>
          <w:color w:val="000000"/>
          <w:sz w:val="28"/>
          <w:szCs w:val="28"/>
        </w:rPr>
        <w:t xml:space="preserve"> – это нескладное стихотворение из 5 строк, составленное по определенным правилам.</w:t>
      </w:r>
    </w:p>
    <w:p w:rsidR="00821103" w:rsidRDefault="00821103" w:rsidP="00821103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Идем дальше по следам</w:t>
      </w:r>
      <w:r>
        <w:rPr>
          <w:rStyle w:val="c2"/>
          <w:i/>
          <w:iCs/>
          <w:color w:val="000000"/>
          <w:sz w:val="28"/>
          <w:szCs w:val="28"/>
        </w:rPr>
        <w:t>. </w:t>
      </w:r>
      <w:r>
        <w:rPr>
          <w:rStyle w:val="c2"/>
          <w:color w:val="000000"/>
          <w:sz w:val="28"/>
          <w:szCs w:val="28"/>
        </w:rPr>
        <w:t>Вот полянка, давайте немного посидим на ней. (Присели на ковер)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полянке есть загадки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Отгадайте без подсказки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Называйте, посмелей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Этих сказочных друзей!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 задание: «Отгадай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синквейн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– загадку» </w:t>
      </w:r>
      <w:r>
        <w:rPr>
          <w:rStyle w:val="c2"/>
          <w:color w:val="000000"/>
          <w:sz w:val="28"/>
          <w:szCs w:val="28"/>
        </w:rPr>
        <w:t>(на слайдах)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1.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  <w:shd w:val="clear" w:color="auto" w:fill="F9F9F9"/>
        </w:rPr>
        <w:t>1.</w:t>
      </w:r>
      <w:proofErr w:type="gramStart"/>
      <w:r>
        <w:rPr>
          <w:rStyle w:val="c1"/>
          <w:color w:val="111111"/>
          <w:sz w:val="28"/>
          <w:szCs w:val="28"/>
          <w:shd w:val="clear" w:color="auto" w:fill="F9F9F9"/>
        </w:rPr>
        <w:t xml:space="preserve"> ?</w:t>
      </w:r>
      <w:proofErr w:type="gramEnd"/>
      <w:r>
        <w:rPr>
          <w:rStyle w:val="c1"/>
          <w:color w:val="111111"/>
          <w:sz w:val="28"/>
          <w:szCs w:val="28"/>
          <w:shd w:val="clear" w:color="auto" w:fill="F9F9F9"/>
        </w:rPr>
        <w:t xml:space="preserve"> (папа Карло)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2. </w:t>
      </w:r>
      <w:r>
        <w:rPr>
          <w:rStyle w:val="c1"/>
          <w:color w:val="111111"/>
          <w:sz w:val="28"/>
          <w:szCs w:val="28"/>
          <w:shd w:val="clear" w:color="auto" w:fill="F9F9F9"/>
        </w:rPr>
        <w:t>Добрая, трудолюбивый.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3. З</w:t>
      </w:r>
      <w:r>
        <w:rPr>
          <w:rStyle w:val="c1"/>
          <w:color w:val="111111"/>
          <w:sz w:val="28"/>
          <w:szCs w:val="28"/>
          <w:shd w:val="clear" w:color="auto" w:fill="F9F9F9"/>
        </w:rPr>
        <w:t>аботится, учит, воспитывает,.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4. Смастерил деревянную куклу</w:t>
      </w:r>
      <w:r>
        <w:rPr>
          <w:rStyle w:val="c1"/>
          <w:color w:val="111111"/>
          <w:sz w:val="28"/>
          <w:szCs w:val="28"/>
          <w:shd w:val="clear" w:color="auto" w:fill="F9F9F9"/>
        </w:rPr>
        <w:t>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5.</w:t>
      </w:r>
      <w:r>
        <w:rPr>
          <w:rStyle w:val="c1"/>
          <w:color w:val="111111"/>
          <w:sz w:val="28"/>
          <w:szCs w:val="28"/>
          <w:shd w:val="clear" w:color="auto" w:fill="F9F9F9"/>
        </w:rPr>
        <w:t> Мастер на все руки.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9F9F9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9F9F9"/>
        </w:rPr>
        <w:t xml:space="preserve">Кто это может быть? 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shd w:val="clear" w:color="auto" w:fill="F9F9F9"/>
        </w:rPr>
        <w:t>2. </w:t>
      </w:r>
      <w:r>
        <w:rPr>
          <w:rStyle w:val="c1"/>
          <w:color w:val="111111"/>
          <w:sz w:val="28"/>
          <w:szCs w:val="28"/>
          <w:shd w:val="clear" w:color="auto" w:fill="F9F9F9"/>
        </w:rPr>
        <w:t xml:space="preserve">1. </w:t>
      </w:r>
      <w:proofErr w:type="spellStart"/>
      <w:r>
        <w:rPr>
          <w:rStyle w:val="c1"/>
          <w:color w:val="111111"/>
          <w:sz w:val="28"/>
          <w:szCs w:val="28"/>
          <w:shd w:val="clear" w:color="auto" w:fill="F9F9F9"/>
        </w:rPr>
        <w:t>Тортилла</w:t>
      </w:r>
      <w:proofErr w:type="spellEnd"/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2. </w:t>
      </w:r>
      <w:r>
        <w:rPr>
          <w:rStyle w:val="c1"/>
          <w:color w:val="111111"/>
          <w:sz w:val="28"/>
          <w:szCs w:val="28"/>
          <w:shd w:val="clear" w:color="auto" w:fill="F9F9F9"/>
        </w:rPr>
        <w:t>Мудрая, старая.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3. </w:t>
      </w:r>
      <w:r>
        <w:rPr>
          <w:rStyle w:val="c1"/>
          <w:color w:val="111111"/>
          <w:sz w:val="28"/>
          <w:szCs w:val="28"/>
          <w:shd w:val="clear" w:color="auto" w:fill="F9F9F9"/>
        </w:rPr>
        <w:t>Плавает, ползает, живет в пруду.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4. </w:t>
      </w:r>
      <w:r>
        <w:rPr>
          <w:rStyle w:val="c1"/>
          <w:color w:val="111111"/>
          <w:sz w:val="28"/>
          <w:szCs w:val="28"/>
          <w:shd w:val="clear" w:color="auto" w:fill="F9F9F9"/>
        </w:rPr>
        <w:t>Подарила золотой ключик Буратино.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 xml:space="preserve">5.          </w:t>
      </w:r>
      <w:r>
        <w:rPr>
          <w:rStyle w:val="c1"/>
          <w:color w:val="111111"/>
          <w:sz w:val="28"/>
          <w:szCs w:val="28"/>
          <w:shd w:val="clear" w:color="auto" w:fill="F9F9F9"/>
        </w:rPr>
        <w:t>?    (черепаха)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  <w:shd w:val="clear" w:color="auto" w:fill="F9F9F9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1"/>
          <w:color w:val="111111"/>
          <w:sz w:val="28"/>
          <w:szCs w:val="28"/>
          <w:shd w:val="clear" w:color="auto" w:fill="F9F9F9"/>
        </w:rPr>
        <w:t xml:space="preserve">Кто это может быть? 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  <w:shd w:val="clear" w:color="auto" w:fill="F9F9F9"/>
        </w:rPr>
      </w:pPr>
      <w:r>
        <w:rPr>
          <w:rStyle w:val="c3"/>
          <w:b/>
          <w:bCs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  <w:shd w:val="clear" w:color="auto" w:fill="F9F9F9"/>
        </w:rPr>
        <w:t>1. Мальвина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2. </w:t>
      </w:r>
      <w:r>
        <w:rPr>
          <w:rStyle w:val="c1"/>
          <w:color w:val="111111"/>
          <w:sz w:val="28"/>
          <w:szCs w:val="28"/>
          <w:shd w:val="clear" w:color="auto" w:fill="F9F9F9"/>
        </w:rPr>
        <w:t>Добрая, умная.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3. </w:t>
      </w:r>
      <w:r>
        <w:rPr>
          <w:rStyle w:val="c1"/>
          <w:color w:val="111111"/>
          <w:sz w:val="28"/>
          <w:szCs w:val="28"/>
          <w:shd w:val="clear" w:color="auto" w:fill="F9F9F9"/>
        </w:rPr>
        <w:t>Воспитывает, помогает, заботится.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4.             ?    (Любит порядок во всем)</w:t>
      </w:r>
      <w:r>
        <w:rPr>
          <w:rStyle w:val="c1"/>
          <w:color w:val="111111"/>
          <w:sz w:val="28"/>
          <w:szCs w:val="28"/>
          <w:shd w:val="clear" w:color="auto" w:fill="F9F9F9"/>
        </w:rPr>
        <w:t>.</w:t>
      </w:r>
      <w:r>
        <w:rPr>
          <w:color w:val="111111"/>
          <w:sz w:val="28"/>
          <w:szCs w:val="28"/>
        </w:rPr>
        <w:br/>
      </w:r>
      <w:r>
        <w:rPr>
          <w:rStyle w:val="c2"/>
          <w:color w:val="111111"/>
          <w:sz w:val="28"/>
          <w:szCs w:val="28"/>
        </w:rPr>
        <w:t>5.</w:t>
      </w:r>
      <w:r>
        <w:rPr>
          <w:rStyle w:val="c1"/>
          <w:color w:val="111111"/>
          <w:sz w:val="28"/>
          <w:szCs w:val="28"/>
          <w:shd w:val="clear" w:color="auto" w:fill="F9F9F9"/>
        </w:rPr>
        <w:t>  Девочка с голубыми волосами.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  <w:shd w:val="clear" w:color="auto" w:fill="F9F9F9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> Ребята, вам понравились мои загадки?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Да!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В-ль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А сейчас все вместе наберемся сил перед следующим испытанием.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Физкультминутка: «Буратино»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c2"/>
          <w:color w:val="000000"/>
          <w:sz w:val="28"/>
          <w:szCs w:val="28"/>
        </w:rPr>
        <w:t>Буратино потянулся,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 – нагнулся,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Два - нагнулся,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Руки в стороны развёл,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Ключик, видно, не нашёл.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Чтобы ключик нам достать,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Нужно на носочки встать.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В-ль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А вы любите рисовать?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Да!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В-ль:</w:t>
      </w:r>
      <w:r>
        <w:rPr>
          <w:rStyle w:val="c2"/>
          <w:color w:val="000000"/>
          <w:sz w:val="28"/>
          <w:szCs w:val="28"/>
        </w:rPr>
        <w:t xml:space="preserve"> Я предлагаю вам порисовать! А поможет нам схема, которую мы с вами выкладывали. (Показать алгоритм-модель </w:t>
      </w:r>
      <w:proofErr w:type="spellStart"/>
      <w:r>
        <w:rPr>
          <w:rStyle w:val="c2"/>
          <w:color w:val="000000"/>
          <w:sz w:val="28"/>
          <w:szCs w:val="28"/>
        </w:rPr>
        <w:t>синквейна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ind w:left="240" w:hanging="24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 задание: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Синквейн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по творческому рисунку «Буратино»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ind w:left="240" w:hanging="24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ind w:left="240" w:hanging="24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(Звучит спокойная музыка)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ind w:left="240" w:hanging="24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lastRenderedPageBreak/>
        <w:t>В-ль:</w:t>
      </w:r>
      <w:r>
        <w:rPr>
          <w:rStyle w:val="c2"/>
          <w:color w:val="000000"/>
          <w:sz w:val="28"/>
          <w:szCs w:val="28"/>
        </w:rPr>
        <w:t> Давайте сядем за стол, возьмем маркеры, только рисовать мы будем строго по схеме. </w:t>
      </w:r>
      <w:r>
        <w:rPr>
          <w:rStyle w:val="c1"/>
          <w:color w:val="111111"/>
          <w:sz w:val="28"/>
          <w:szCs w:val="28"/>
          <w:shd w:val="clear" w:color="auto" w:fill="F9F9F9"/>
        </w:rPr>
        <w:t>(Сели за общий стол, взяли маркеры и зарисовывают слова – определения, опираясь на ассоциативные связи)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Отлично!  Идем дальше по следам.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Ребята, почему мы вернулись обратно к волшебному зеркалу?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Мы расколдовали сказочную книгу.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Голос книги: </w:t>
      </w:r>
      <w:r>
        <w:rPr>
          <w:rStyle w:val="c2"/>
          <w:color w:val="000000"/>
          <w:sz w:val="28"/>
          <w:szCs w:val="28"/>
        </w:rPr>
        <w:t>Спасибо за вашу помощь, можете возвращаться в группу.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(летим на ковре самолете обратно)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Теперь с книгой все в порядке. Придумал и написал повесть - сказку  «Золотой ключик или приключения Буратино» автор: Алексей Николаевич Толстой. Повторите, кто написал эту сказку?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В-ль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Вот и завершилось наше путешествие, вам оно понравилось? Кто помнит, как называется нескладное стихотворение из 5 строк, которое мы с вами выкладывали по схеме, а потом рисовали?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proofErr w:type="spellStart"/>
      <w:r>
        <w:rPr>
          <w:rStyle w:val="c2"/>
          <w:color w:val="000000"/>
          <w:sz w:val="28"/>
          <w:szCs w:val="28"/>
        </w:rPr>
        <w:t>Синквейн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  <w:shd w:val="clear" w:color="auto" w:fill="FFFFFF"/>
        </w:rPr>
        <w:t>Ребята, продолжайте любить сказки. </w:t>
      </w:r>
      <w:r>
        <w:rPr>
          <w:rStyle w:val="c2"/>
          <w:color w:val="000000"/>
          <w:sz w:val="28"/>
          <w:szCs w:val="28"/>
        </w:rPr>
        <w:t>Мне очень понравилось, как вы пришли на помощь волшебной книге. Не будем забывать, как мы должны относиться к книгам?</w:t>
      </w:r>
    </w:p>
    <w:p w:rsidR="00821103" w:rsidRDefault="00821103" w:rsidP="0082110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Беречь их, быть аккуратными при просмотре иллюстраций и чтении.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В-ль: </w:t>
      </w:r>
      <w:r>
        <w:rPr>
          <w:rStyle w:val="c2"/>
          <w:color w:val="000000"/>
          <w:sz w:val="28"/>
          <w:szCs w:val="28"/>
        </w:rPr>
        <w:t>За руки умелые,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ум и смекалку,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Сказать я спасибо хочу!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Тем, кто старался,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Тем, кто трудился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Подарок свой всем сейчас подарю.</w:t>
      </w: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21103" w:rsidRDefault="00821103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(Подарить раскраски по книге «Золотой ключик или Приключения Буратино»)</w:t>
      </w: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FE0A15" w:rsidRDefault="00FE0A15" w:rsidP="00821103">
      <w:pPr>
        <w:pStyle w:val="c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676650" cy="2065063"/>
            <wp:effectExtent l="0" t="0" r="0" b="0"/>
            <wp:docPr id="9" name="Рисунок 9" descr="G:\фото синквейн\DSC0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инквейн\DSC034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03" w:rsidRDefault="00FE0A15" w:rsidP="00821103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                      </w:t>
      </w:r>
      <w:r>
        <w:rPr>
          <w:rFonts w:ascii="Georgia" w:eastAsia="Times New Roman" w:hAnsi="Georgia" w:cs="Times New Roman"/>
          <w:noProof/>
          <w:color w:val="212121"/>
          <w:sz w:val="27"/>
          <w:szCs w:val="27"/>
          <w:lang w:eastAsia="ru-RU"/>
        </w:rPr>
        <w:drawing>
          <wp:inline distT="0" distB="0" distL="0" distR="0">
            <wp:extent cx="3561255" cy="2000250"/>
            <wp:effectExtent l="0" t="0" r="1270" b="0"/>
            <wp:docPr id="10" name="Рисунок 10" descr="G:\фото синквейн\DSC0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инквейн\DSC034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851" cy="20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15" w:rsidRDefault="00FE0A15" w:rsidP="00821103">
      <w:pPr>
        <w:shd w:val="clear" w:color="auto" w:fill="FFFFFF"/>
        <w:spacing w:before="240" w:after="0" w:line="240" w:lineRule="auto"/>
        <w:jc w:val="both"/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                    </w:t>
      </w:r>
      <w:r>
        <w:rPr>
          <w:rFonts w:ascii="Georgia" w:eastAsia="Times New Roman" w:hAnsi="Georgia" w:cs="Times New Roman"/>
          <w:noProof/>
          <w:color w:val="212121"/>
          <w:sz w:val="27"/>
          <w:szCs w:val="27"/>
          <w:lang w:eastAsia="ru-RU"/>
        </w:rPr>
        <w:drawing>
          <wp:inline distT="0" distB="0" distL="0" distR="0">
            <wp:extent cx="3686175" cy="2070413"/>
            <wp:effectExtent l="0" t="0" r="0" b="6350"/>
            <wp:docPr id="11" name="Рисунок 11" descr="G:\фото синквейн\DSC0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инквейн\DSC034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7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03" w:rsidRPr="00821103" w:rsidRDefault="00FE0A15" w:rsidP="00FE0A1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12121"/>
          <w:sz w:val="27"/>
          <w:szCs w:val="27"/>
          <w:lang w:eastAsia="ru-RU"/>
        </w:rPr>
        <w:t xml:space="preserve">                  </w:t>
      </w:r>
      <w:r>
        <w:rPr>
          <w:rFonts w:ascii="Georgia" w:eastAsia="Times New Roman" w:hAnsi="Georgia" w:cs="Times New Roman"/>
          <w:noProof/>
          <w:color w:val="212121"/>
          <w:sz w:val="27"/>
          <w:szCs w:val="27"/>
          <w:lang w:eastAsia="ru-RU"/>
        </w:rPr>
        <w:drawing>
          <wp:inline distT="0" distB="0" distL="0" distR="0" wp14:anchorId="20B92157" wp14:editId="7940C3F8">
            <wp:extent cx="3781425" cy="2123912"/>
            <wp:effectExtent l="0" t="0" r="0" b="0"/>
            <wp:docPr id="12" name="Рисунок 12" descr="G:\фото синквейн\DSC0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инквейн\DSC034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12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03" w:rsidRPr="000469A7" w:rsidRDefault="00821103" w:rsidP="00821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1103" w:rsidRPr="00046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6FE4"/>
    <w:multiLevelType w:val="multilevel"/>
    <w:tmpl w:val="BB14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E3BF2"/>
    <w:multiLevelType w:val="multilevel"/>
    <w:tmpl w:val="C596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A7"/>
    <w:rsid w:val="00025048"/>
    <w:rsid w:val="000320EA"/>
    <w:rsid w:val="000469A7"/>
    <w:rsid w:val="000528D4"/>
    <w:rsid w:val="00072388"/>
    <w:rsid w:val="00074274"/>
    <w:rsid w:val="00081B0A"/>
    <w:rsid w:val="000C12DA"/>
    <w:rsid w:val="000C5A52"/>
    <w:rsid w:val="000C5E8B"/>
    <w:rsid w:val="00103046"/>
    <w:rsid w:val="0010597D"/>
    <w:rsid w:val="0012306B"/>
    <w:rsid w:val="001545A8"/>
    <w:rsid w:val="00161E00"/>
    <w:rsid w:val="0016417B"/>
    <w:rsid w:val="001668A8"/>
    <w:rsid w:val="001763E1"/>
    <w:rsid w:val="00185609"/>
    <w:rsid w:val="00194631"/>
    <w:rsid w:val="001A01AA"/>
    <w:rsid w:val="001B1BD6"/>
    <w:rsid w:val="001B30C2"/>
    <w:rsid w:val="001C3340"/>
    <w:rsid w:val="001D0741"/>
    <w:rsid w:val="001D0D2B"/>
    <w:rsid w:val="001D26E1"/>
    <w:rsid w:val="001D504C"/>
    <w:rsid w:val="001E0597"/>
    <w:rsid w:val="001F3EE7"/>
    <w:rsid w:val="001F7A3B"/>
    <w:rsid w:val="00202F07"/>
    <w:rsid w:val="00213F3B"/>
    <w:rsid w:val="00223EED"/>
    <w:rsid w:val="002522C7"/>
    <w:rsid w:val="00257CA9"/>
    <w:rsid w:val="00276C9C"/>
    <w:rsid w:val="00276F55"/>
    <w:rsid w:val="002827AA"/>
    <w:rsid w:val="0029011F"/>
    <w:rsid w:val="00291EFE"/>
    <w:rsid w:val="002A0298"/>
    <w:rsid w:val="002A60B0"/>
    <w:rsid w:val="002A6804"/>
    <w:rsid w:val="002B19F1"/>
    <w:rsid w:val="002B7745"/>
    <w:rsid w:val="002C0E05"/>
    <w:rsid w:val="002D5A7E"/>
    <w:rsid w:val="002E33BA"/>
    <w:rsid w:val="0031560F"/>
    <w:rsid w:val="0034020C"/>
    <w:rsid w:val="003510B0"/>
    <w:rsid w:val="0035353B"/>
    <w:rsid w:val="003635A5"/>
    <w:rsid w:val="00387054"/>
    <w:rsid w:val="003951F3"/>
    <w:rsid w:val="003B2722"/>
    <w:rsid w:val="00400C9B"/>
    <w:rsid w:val="004133D8"/>
    <w:rsid w:val="004536E9"/>
    <w:rsid w:val="004A2C84"/>
    <w:rsid w:val="004A5954"/>
    <w:rsid w:val="004A6554"/>
    <w:rsid w:val="004D142F"/>
    <w:rsid w:val="004D180F"/>
    <w:rsid w:val="004E3E96"/>
    <w:rsid w:val="004E5675"/>
    <w:rsid w:val="004F215D"/>
    <w:rsid w:val="005053B8"/>
    <w:rsid w:val="00527A55"/>
    <w:rsid w:val="005479F4"/>
    <w:rsid w:val="00565621"/>
    <w:rsid w:val="0057234C"/>
    <w:rsid w:val="0058214C"/>
    <w:rsid w:val="00586A40"/>
    <w:rsid w:val="005874C7"/>
    <w:rsid w:val="005A7CF5"/>
    <w:rsid w:val="005B4929"/>
    <w:rsid w:val="005C2E2F"/>
    <w:rsid w:val="005E1646"/>
    <w:rsid w:val="005E184C"/>
    <w:rsid w:val="005F29E9"/>
    <w:rsid w:val="0060117F"/>
    <w:rsid w:val="006067E9"/>
    <w:rsid w:val="00607867"/>
    <w:rsid w:val="00612CEA"/>
    <w:rsid w:val="00613284"/>
    <w:rsid w:val="0061348C"/>
    <w:rsid w:val="006166A9"/>
    <w:rsid w:val="00617FD3"/>
    <w:rsid w:val="00623513"/>
    <w:rsid w:val="00634A87"/>
    <w:rsid w:val="0065045C"/>
    <w:rsid w:val="00651A67"/>
    <w:rsid w:val="0065347B"/>
    <w:rsid w:val="006673E5"/>
    <w:rsid w:val="00682097"/>
    <w:rsid w:val="006A1D1A"/>
    <w:rsid w:val="006B3153"/>
    <w:rsid w:val="006B3317"/>
    <w:rsid w:val="006E3A2D"/>
    <w:rsid w:val="006F5A0A"/>
    <w:rsid w:val="00700D57"/>
    <w:rsid w:val="00705F6B"/>
    <w:rsid w:val="007172F7"/>
    <w:rsid w:val="00720A53"/>
    <w:rsid w:val="00722CEE"/>
    <w:rsid w:val="0072785A"/>
    <w:rsid w:val="007308F8"/>
    <w:rsid w:val="00734DA5"/>
    <w:rsid w:val="00735959"/>
    <w:rsid w:val="0074458D"/>
    <w:rsid w:val="00745816"/>
    <w:rsid w:val="007529BF"/>
    <w:rsid w:val="00755A5A"/>
    <w:rsid w:val="00766E11"/>
    <w:rsid w:val="00780233"/>
    <w:rsid w:val="00780299"/>
    <w:rsid w:val="007920EA"/>
    <w:rsid w:val="007C339F"/>
    <w:rsid w:val="007C3F58"/>
    <w:rsid w:val="007D49DC"/>
    <w:rsid w:val="007E02A9"/>
    <w:rsid w:val="007E0AFA"/>
    <w:rsid w:val="007E7014"/>
    <w:rsid w:val="00801A06"/>
    <w:rsid w:val="0081679B"/>
    <w:rsid w:val="00821103"/>
    <w:rsid w:val="00822335"/>
    <w:rsid w:val="008255AC"/>
    <w:rsid w:val="00832BF2"/>
    <w:rsid w:val="00861FAC"/>
    <w:rsid w:val="0086231C"/>
    <w:rsid w:val="00862E5D"/>
    <w:rsid w:val="00871410"/>
    <w:rsid w:val="00880F67"/>
    <w:rsid w:val="008942F6"/>
    <w:rsid w:val="008C78B7"/>
    <w:rsid w:val="008D5B76"/>
    <w:rsid w:val="008E05D6"/>
    <w:rsid w:val="008E3222"/>
    <w:rsid w:val="009033DA"/>
    <w:rsid w:val="00912883"/>
    <w:rsid w:val="00942DA5"/>
    <w:rsid w:val="00965B86"/>
    <w:rsid w:val="009850F1"/>
    <w:rsid w:val="00985AE7"/>
    <w:rsid w:val="009910CA"/>
    <w:rsid w:val="00993783"/>
    <w:rsid w:val="00994AC1"/>
    <w:rsid w:val="009D4378"/>
    <w:rsid w:val="009F70DD"/>
    <w:rsid w:val="00A116EB"/>
    <w:rsid w:val="00A27E56"/>
    <w:rsid w:val="00A3015E"/>
    <w:rsid w:val="00A32A4C"/>
    <w:rsid w:val="00A32AB2"/>
    <w:rsid w:val="00A649AE"/>
    <w:rsid w:val="00A6518D"/>
    <w:rsid w:val="00A67374"/>
    <w:rsid w:val="00A71DF6"/>
    <w:rsid w:val="00A8562B"/>
    <w:rsid w:val="00A8575B"/>
    <w:rsid w:val="00A9601F"/>
    <w:rsid w:val="00AA74B6"/>
    <w:rsid w:val="00AB64B9"/>
    <w:rsid w:val="00AC4D3D"/>
    <w:rsid w:val="00AD0BC3"/>
    <w:rsid w:val="00AE7E82"/>
    <w:rsid w:val="00AF612B"/>
    <w:rsid w:val="00B065B7"/>
    <w:rsid w:val="00B071F6"/>
    <w:rsid w:val="00B177B5"/>
    <w:rsid w:val="00B20232"/>
    <w:rsid w:val="00B56AC0"/>
    <w:rsid w:val="00B85A54"/>
    <w:rsid w:val="00B87874"/>
    <w:rsid w:val="00B90728"/>
    <w:rsid w:val="00BA5781"/>
    <w:rsid w:val="00BB2FB3"/>
    <w:rsid w:val="00BC7842"/>
    <w:rsid w:val="00BE068D"/>
    <w:rsid w:val="00BF2B56"/>
    <w:rsid w:val="00BF716B"/>
    <w:rsid w:val="00C03764"/>
    <w:rsid w:val="00C13A33"/>
    <w:rsid w:val="00C82412"/>
    <w:rsid w:val="00C854EC"/>
    <w:rsid w:val="00C903FC"/>
    <w:rsid w:val="00CD05D2"/>
    <w:rsid w:val="00CF5848"/>
    <w:rsid w:val="00D01449"/>
    <w:rsid w:val="00D91D8D"/>
    <w:rsid w:val="00D92D7F"/>
    <w:rsid w:val="00D96D45"/>
    <w:rsid w:val="00DA070E"/>
    <w:rsid w:val="00DB0F98"/>
    <w:rsid w:val="00DD182D"/>
    <w:rsid w:val="00DF4495"/>
    <w:rsid w:val="00E015F2"/>
    <w:rsid w:val="00E12FDC"/>
    <w:rsid w:val="00E16C3D"/>
    <w:rsid w:val="00E273EF"/>
    <w:rsid w:val="00E30F9C"/>
    <w:rsid w:val="00E46EDB"/>
    <w:rsid w:val="00E6391E"/>
    <w:rsid w:val="00E65071"/>
    <w:rsid w:val="00E849D8"/>
    <w:rsid w:val="00ED78D8"/>
    <w:rsid w:val="00EF2414"/>
    <w:rsid w:val="00EF5708"/>
    <w:rsid w:val="00EF682D"/>
    <w:rsid w:val="00F04EC9"/>
    <w:rsid w:val="00F24E31"/>
    <w:rsid w:val="00F25612"/>
    <w:rsid w:val="00F43A5C"/>
    <w:rsid w:val="00F43C33"/>
    <w:rsid w:val="00F630FC"/>
    <w:rsid w:val="00F73590"/>
    <w:rsid w:val="00F750E2"/>
    <w:rsid w:val="00F825E9"/>
    <w:rsid w:val="00F834B4"/>
    <w:rsid w:val="00F85E3C"/>
    <w:rsid w:val="00F8667A"/>
    <w:rsid w:val="00F86D4B"/>
    <w:rsid w:val="00FB7827"/>
    <w:rsid w:val="00FC305F"/>
    <w:rsid w:val="00FE00ED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103"/>
  </w:style>
  <w:style w:type="paragraph" w:customStyle="1" w:styleId="c5">
    <w:name w:val="c5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1103"/>
  </w:style>
  <w:style w:type="character" w:customStyle="1" w:styleId="c2">
    <w:name w:val="c2"/>
    <w:basedOn w:val="a0"/>
    <w:rsid w:val="00821103"/>
  </w:style>
  <w:style w:type="paragraph" w:customStyle="1" w:styleId="c17">
    <w:name w:val="c17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103"/>
  </w:style>
  <w:style w:type="paragraph" w:customStyle="1" w:styleId="c9">
    <w:name w:val="c9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103"/>
  </w:style>
  <w:style w:type="paragraph" w:styleId="a3">
    <w:name w:val="Balloon Text"/>
    <w:basedOn w:val="a"/>
    <w:link w:val="a4"/>
    <w:uiPriority w:val="99"/>
    <w:semiHidden/>
    <w:unhideWhenUsed/>
    <w:rsid w:val="0072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103"/>
  </w:style>
  <w:style w:type="paragraph" w:customStyle="1" w:styleId="c5">
    <w:name w:val="c5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1103"/>
  </w:style>
  <w:style w:type="character" w:customStyle="1" w:styleId="c2">
    <w:name w:val="c2"/>
    <w:basedOn w:val="a0"/>
    <w:rsid w:val="00821103"/>
  </w:style>
  <w:style w:type="paragraph" w:customStyle="1" w:styleId="c17">
    <w:name w:val="c17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1103"/>
  </w:style>
  <w:style w:type="paragraph" w:customStyle="1" w:styleId="c9">
    <w:name w:val="c9"/>
    <w:basedOn w:val="a"/>
    <w:rsid w:val="0082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1103"/>
  </w:style>
  <w:style w:type="paragraph" w:styleId="a3">
    <w:name w:val="Balloon Text"/>
    <w:basedOn w:val="a"/>
    <w:link w:val="a4"/>
    <w:uiPriority w:val="99"/>
    <w:semiHidden/>
    <w:unhideWhenUsed/>
    <w:rsid w:val="0072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2020-01-21T08:32:00Z</dcterms:created>
  <dcterms:modified xsi:type="dcterms:W3CDTF">2020-01-22T07:41:00Z</dcterms:modified>
</cp:coreProperties>
</file>