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F4" w:rsidRDefault="00651DF4" w:rsidP="00651DF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651DF4" w:rsidRDefault="00651DF4" w:rsidP="00651DF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651DF4" w:rsidRDefault="00651DF4" w:rsidP="00651DF4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651DF4" w:rsidRDefault="00651DF4" w:rsidP="00651DF4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651DF4" w:rsidRDefault="00651DF4" w:rsidP="00651DF4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651DF4" w:rsidRDefault="00651DF4" w:rsidP="00651DF4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Тел. 0(36560) 3 – 43 01</w:t>
      </w:r>
    </w:p>
    <w:p w:rsidR="006A376E" w:rsidRPr="00175345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175345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175345" w:rsidRDefault="003B0800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1766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666" cy="178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175345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75345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75345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345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175345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345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EE3DAF" w:rsidRPr="00175345">
        <w:rPr>
          <w:rFonts w:ascii="Times New Roman" w:hAnsi="Times New Roman" w:cs="Times New Roman"/>
          <w:b/>
          <w:sz w:val="32"/>
          <w:szCs w:val="32"/>
        </w:rPr>
        <w:t>уборщика служебных помещений</w:t>
      </w:r>
    </w:p>
    <w:p w:rsidR="00C719E2" w:rsidRPr="00175345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34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D3FB4">
        <w:rPr>
          <w:rFonts w:ascii="Times New Roman" w:hAnsi="Times New Roman" w:cs="Times New Roman"/>
          <w:b/>
          <w:sz w:val="32"/>
          <w:szCs w:val="32"/>
        </w:rPr>
        <w:t>04</w:t>
      </w:r>
    </w:p>
    <w:p w:rsidR="006A376E" w:rsidRPr="00175345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175345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175345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75345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4D3FB4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FB4">
        <w:rPr>
          <w:rFonts w:ascii="Times New Roman" w:hAnsi="Times New Roman" w:cs="Times New Roman"/>
          <w:sz w:val="28"/>
          <w:szCs w:val="28"/>
        </w:rPr>
        <w:t>Введено с  «_</w:t>
      </w:r>
      <w:r w:rsidR="004D3FB4">
        <w:rPr>
          <w:rFonts w:ascii="Times New Roman" w:hAnsi="Times New Roman" w:cs="Times New Roman"/>
          <w:sz w:val="28"/>
          <w:szCs w:val="28"/>
        </w:rPr>
        <w:t>25</w:t>
      </w:r>
      <w:r w:rsidRPr="004D3FB4">
        <w:rPr>
          <w:rFonts w:ascii="Times New Roman" w:hAnsi="Times New Roman" w:cs="Times New Roman"/>
          <w:sz w:val="28"/>
          <w:szCs w:val="28"/>
        </w:rPr>
        <w:t>__»____</w:t>
      </w:r>
      <w:r w:rsidR="004D3FB4">
        <w:rPr>
          <w:rFonts w:ascii="Times New Roman" w:hAnsi="Times New Roman" w:cs="Times New Roman"/>
          <w:sz w:val="28"/>
          <w:szCs w:val="28"/>
        </w:rPr>
        <w:t>август</w:t>
      </w:r>
      <w:r w:rsidRPr="004D3FB4">
        <w:rPr>
          <w:rFonts w:ascii="Times New Roman" w:hAnsi="Times New Roman" w:cs="Times New Roman"/>
          <w:sz w:val="28"/>
          <w:szCs w:val="28"/>
        </w:rPr>
        <w:t>_______20</w:t>
      </w:r>
      <w:r w:rsidR="004D3FB4">
        <w:rPr>
          <w:rFonts w:ascii="Times New Roman" w:hAnsi="Times New Roman" w:cs="Times New Roman"/>
          <w:sz w:val="28"/>
          <w:szCs w:val="28"/>
        </w:rPr>
        <w:t>16</w:t>
      </w:r>
      <w:r w:rsidRPr="004D3FB4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D45F30" w:rsidRDefault="00286DCD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86DCD" w:rsidRPr="00D45F30" w:rsidRDefault="00286DCD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86DCD" w:rsidRPr="00D45F30" w:rsidRDefault="00286DCD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D45F30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D45F30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E1C91" w:rsidRPr="00D45F30" w:rsidRDefault="005E1C91" w:rsidP="00286DCD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2438A" w:rsidRPr="004D3FB4" w:rsidRDefault="00651DF4" w:rsidP="006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3FB4">
        <w:rPr>
          <w:rFonts w:ascii="Times New Roman" w:hAnsi="Times New Roman" w:cs="Times New Roman"/>
          <w:sz w:val="28"/>
          <w:szCs w:val="28"/>
        </w:rPr>
        <w:t>г. Алушта</w:t>
      </w:r>
    </w:p>
    <w:p w:rsidR="00286DCD" w:rsidRPr="00175345" w:rsidRDefault="004D3FB4" w:rsidP="00651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DF4" w:rsidRPr="004D3FB4">
        <w:rPr>
          <w:rFonts w:ascii="Times New Roman" w:hAnsi="Times New Roman" w:cs="Times New Roman"/>
          <w:sz w:val="28"/>
          <w:szCs w:val="28"/>
        </w:rPr>
        <w:t>2016</w:t>
      </w:r>
      <w:r w:rsidR="0002438A" w:rsidRPr="004D3F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175345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175345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175345" w:rsidTr="002B7A92">
        <w:tc>
          <w:tcPr>
            <w:tcW w:w="396" w:type="dxa"/>
          </w:tcPr>
          <w:p w:rsidR="00113C83" w:rsidRPr="00175345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175345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175345" w:rsidTr="002B7A92">
        <w:tc>
          <w:tcPr>
            <w:tcW w:w="396" w:type="dxa"/>
          </w:tcPr>
          <w:p w:rsidR="00113C83" w:rsidRPr="00175345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175345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175345" w:rsidTr="002B7A92">
        <w:tc>
          <w:tcPr>
            <w:tcW w:w="396" w:type="dxa"/>
          </w:tcPr>
          <w:p w:rsidR="00113C83" w:rsidRPr="00175345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175345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175345" w:rsidTr="002B7A92">
        <w:tc>
          <w:tcPr>
            <w:tcW w:w="396" w:type="dxa"/>
          </w:tcPr>
          <w:p w:rsidR="00113C83" w:rsidRPr="00175345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175345" w:rsidRDefault="007B4326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13C83" w:rsidRPr="00175345" w:rsidTr="002B7A92">
        <w:tc>
          <w:tcPr>
            <w:tcW w:w="396" w:type="dxa"/>
          </w:tcPr>
          <w:p w:rsidR="00113C83" w:rsidRPr="00175345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175345" w:rsidRDefault="007B4326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13C83" w:rsidRPr="00175345" w:rsidTr="002B7A92">
        <w:tc>
          <w:tcPr>
            <w:tcW w:w="9039" w:type="dxa"/>
            <w:gridSpan w:val="2"/>
          </w:tcPr>
          <w:p w:rsidR="00113C83" w:rsidRPr="00175345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175345" w:rsidRDefault="007B4326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286DCD" w:rsidRPr="00175345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175345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45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175345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175345">
        <w:rPr>
          <w:rFonts w:ascii="Times New Roman" w:hAnsi="Times New Roman" w:cs="Times New Roman"/>
          <w:sz w:val="24"/>
          <w:szCs w:val="24"/>
        </w:rPr>
        <w:t xml:space="preserve">для </w:t>
      </w:r>
      <w:r w:rsidR="00EE3DAF" w:rsidRPr="00175345">
        <w:rPr>
          <w:rFonts w:ascii="Times New Roman" w:hAnsi="Times New Roman" w:cs="Times New Roman"/>
          <w:sz w:val="24"/>
          <w:szCs w:val="24"/>
        </w:rPr>
        <w:t>уборщика служебных помещений</w:t>
      </w:r>
      <w:r w:rsidR="00BD014F" w:rsidRPr="00175345">
        <w:rPr>
          <w:rFonts w:ascii="Times New Roman" w:hAnsi="Times New Roman" w:cs="Times New Roman"/>
          <w:sz w:val="24"/>
          <w:szCs w:val="24"/>
        </w:rPr>
        <w:t>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EE3DAF" w:rsidRPr="00175345">
        <w:rPr>
          <w:rFonts w:ascii="Times New Roman" w:hAnsi="Times New Roman" w:cs="Times New Roman"/>
          <w:sz w:val="24"/>
          <w:szCs w:val="24"/>
        </w:rPr>
        <w:t>уборщиком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175345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EE3DAF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EE3DAF" w:rsidRPr="00175345">
        <w:rPr>
          <w:rFonts w:ascii="Times New Roman" w:hAnsi="Times New Roman" w:cs="Times New Roman"/>
          <w:sz w:val="24"/>
          <w:szCs w:val="24"/>
        </w:rPr>
        <w:t xml:space="preserve">уборщика служебных помещений </w:t>
      </w:r>
      <w:r w:rsidRPr="00175345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A4780" w:rsidRPr="00175345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- отсутствие или недостаток естественного света;</w:t>
      </w:r>
    </w:p>
    <w:p w:rsidR="006A4780" w:rsidRPr="00175345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зоны;</w:t>
      </w:r>
    </w:p>
    <w:p w:rsidR="006A4780" w:rsidRPr="00175345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- повышенная запыленность воздуха рабочей зоны;</w:t>
      </w:r>
    </w:p>
    <w:p w:rsidR="00814FDA" w:rsidRPr="00175345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175345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175345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0267CD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651DF4">
        <w:rPr>
          <w:rFonts w:ascii="Times New Roman" w:hAnsi="Times New Roman" w:cs="Times New Roman"/>
          <w:sz w:val="24"/>
          <w:szCs w:val="24"/>
        </w:rPr>
        <w:t xml:space="preserve">МДОУ «Детский сад №  4 «СКАЗКА» </w:t>
      </w:r>
      <w:r w:rsidR="000267CD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3E055E" w:rsidRPr="00175345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175345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175345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175345">
        <w:rPr>
          <w:color w:val="000000"/>
          <w:sz w:val="24"/>
          <w:szCs w:val="24"/>
          <w:lang w:bidi="he-IL"/>
        </w:rPr>
        <w:t xml:space="preserve"> </w:t>
      </w:r>
      <w:r w:rsidR="00344123" w:rsidRPr="00175345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175345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175345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0267CD" w:rsidRPr="00175345">
        <w:rPr>
          <w:rFonts w:ascii="Times New Roman" w:hAnsi="Times New Roman" w:cs="Times New Roman"/>
        </w:rPr>
        <w:t>Уборщик служебных помещений</w:t>
      </w:r>
      <w:r w:rsidR="002B20BD" w:rsidRPr="00175345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2B20BD" w:rsidRPr="00175345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075FC8" w:rsidRPr="00175345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1</w:t>
      </w:r>
      <w:r w:rsidR="00075FC8" w:rsidRPr="00175345">
        <w:rPr>
          <w:rFonts w:ascii="Times New Roman" w:hAnsi="Times New Roman" w:cs="Times New Roman"/>
          <w:sz w:val="24"/>
          <w:szCs w:val="24"/>
        </w:rPr>
        <w:t xml:space="preserve">. </w:t>
      </w:r>
      <w:r w:rsidR="000267CD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075FC8" w:rsidRPr="00175345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2</w:t>
      </w:r>
      <w:r w:rsidRPr="00175345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3</w:t>
      </w:r>
      <w:r w:rsidRPr="00175345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1753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1DF4">
        <w:rPr>
          <w:rFonts w:ascii="Times New Roman" w:hAnsi="Times New Roman" w:cs="Times New Roman"/>
          <w:sz w:val="24"/>
          <w:szCs w:val="24"/>
        </w:rPr>
        <w:t xml:space="preserve">МДОУ детский сад № 4 «СКАЗКА» </w:t>
      </w:r>
      <w:r w:rsidR="00A657B6" w:rsidRPr="00175345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4</w:t>
      </w:r>
      <w:r w:rsidRPr="00175345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5</w:t>
      </w:r>
      <w:r w:rsidRPr="00175345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6</w:t>
      </w:r>
      <w:r w:rsidRPr="00175345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7</w:t>
      </w:r>
      <w:r w:rsidRPr="00175345">
        <w:rPr>
          <w:rFonts w:ascii="Times New Roman" w:hAnsi="Times New Roman" w:cs="Times New Roman"/>
          <w:sz w:val="24"/>
          <w:szCs w:val="24"/>
        </w:rPr>
        <w:t xml:space="preserve">. </w:t>
      </w:r>
      <w:r w:rsidR="000267CD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1.1</w:t>
      </w:r>
      <w:r w:rsidR="003E055E" w:rsidRPr="00175345">
        <w:rPr>
          <w:rFonts w:ascii="Times New Roman" w:hAnsi="Times New Roman" w:cs="Times New Roman"/>
          <w:sz w:val="24"/>
          <w:szCs w:val="24"/>
        </w:rPr>
        <w:t>8</w:t>
      </w:r>
      <w:r w:rsidRPr="00175345">
        <w:rPr>
          <w:rFonts w:ascii="Times New Roman" w:hAnsi="Times New Roman" w:cs="Times New Roman"/>
          <w:sz w:val="24"/>
          <w:szCs w:val="24"/>
        </w:rPr>
        <w:t xml:space="preserve">. </w:t>
      </w:r>
      <w:r w:rsidR="000267CD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</w:t>
      </w:r>
      <w:r w:rsidR="00872332" w:rsidRPr="00175345">
        <w:rPr>
          <w:rFonts w:ascii="Times New Roman" w:hAnsi="Times New Roman" w:cs="Times New Roman"/>
          <w:sz w:val="24"/>
          <w:szCs w:val="24"/>
        </w:rPr>
        <w:t>1</w:t>
      </w:r>
      <w:r w:rsidR="003E055E" w:rsidRPr="00175345">
        <w:rPr>
          <w:rFonts w:ascii="Times New Roman" w:hAnsi="Times New Roman" w:cs="Times New Roman"/>
          <w:sz w:val="24"/>
          <w:szCs w:val="24"/>
        </w:rPr>
        <w:t>9</w:t>
      </w:r>
      <w:r w:rsidRPr="00175345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0267CD" w:rsidRPr="00175345">
        <w:rPr>
          <w:rFonts w:ascii="Times New Roman" w:hAnsi="Times New Roman" w:cs="Times New Roman"/>
          <w:color w:val="000000"/>
          <w:sz w:val="24"/>
          <w:szCs w:val="24"/>
          <w:lang w:bidi="he-IL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</w:t>
      </w:r>
      <w:r w:rsidR="003E055E" w:rsidRPr="00175345">
        <w:rPr>
          <w:rFonts w:ascii="Times New Roman" w:hAnsi="Times New Roman" w:cs="Times New Roman"/>
          <w:sz w:val="24"/>
          <w:szCs w:val="24"/>
        </w:rPr>
        <w:t>20</w:t>
      </w:r>
      <w:r w:rsidRPr="00175345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175345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1.2</w:t>
      </w:r>
      <w:r w:rsidR="003E055E" w:rsidRPr="00175345">
        <w:rPr>
          <w:rFonts w:ascii="Times New Roman" w:hAnsi="Times New Roman" w:cs="Times New Roman"/>
          <w:sz w:val="24"/>
          <w:szCs w:val="24"/>
        </w:rPr>
        <w:t>1</w:t>
      </w:r>
      <w:r w:rsidRPr="00175345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175345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175345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345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175345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175345" w:rsidRDefault="003B53AB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621084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175345" w:rsidRDefault="00ED5FCA" w:rsidP="007875C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2.1. </w:t>
      </w:r>
      <w:r w:rsidR="00885CB7"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="00885CB7" w:rsidRPr="00175345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175345" w:rsidRDefault="00ED5FCA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175345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175345" w:rsidRDefault="00885CB7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175345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175345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885CB7" w:rsidRPr="00175345" w:rsidRDefault="00885CB7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2.4. Расположить инструмент на рабочем месте с максимальным удобством для пользования, не допуская наличия в зоне работы лишних предметов.</w:t>
      </w:r>
    </w:p>
    <w:p w:rsidR="002C39D2" w:rsidRPr="00175345" w:rsidRDefault="00ED5FCA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2.</w:t>
      </w:r>
      <w:r w:rsidR="00885CB7" w:rsidRPr="00175345">
        <w:rPr>
          <w:rFonts w:ascii="Times New Roman" w:hAnsi="Times New Roman" w:cs="Times New Roman"/>
          <w:sz w:val="24"/>
          <w:szCs w:val="24"/>
        </w:rPr>
        <w:t>5</w:t>
      </w:r>
      <w:r w:rsidRPr="00175345">
        <w:rPr>
          <w:rFonts w:ascii="Times New Roman" w:hAnsi="Times New Roman" w:cs="Times New Roman"/>
          <w:sz w:val="24"/>
          <w:szCs w:val="24"/>
        </w:rPr>
        <w:t xml:space="preserve">. </w:t>
      </w:r>
      <w:r w:rsidR="00713AD3" w:rsidRPr="00175345">
        <w:rPr>
          <w:rFonts w:ascii="Times New Roman" w:hAnsi="Times New Roman" w:cs="Times New Roman"/>
          <w:sz w:val="24"/>
          <w:szCs w:val="24"/>
        </w:rPr>
        <w:t>Проверить исправность применяемого инструмента и оборудования.</w:t>
      </w:r>
    </w:p>
    <w:p w:rsidR="002E23F5" w:rsidRPr="00175345" w:rsidRDefault="00ED5FCA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2.</w:t>
      </w:r>
      <w:r w:rsidR="00473037" w:rsidRPr="00175345">
        <w:rPr>
          <w:rFonts w:ascii="Times New Roman" w:hAnsi="Times New Roman" w:cs="Times New Roman"/>
          <w:sz w:val="24"/>
          <w:szCs w:val="24"/>
        </w:rPr>
        <w:t>6</w:t>
      </w:r>
      <w:r w:rsidRPr="00175345">
        <w:rPr>
          <w:rFonts w:ascii="Times New Roman" w:hAnsi="Times New Roman" w:cs="Times New Roman"/>
          <w:sz w:val="24"/>
          <w:szCs w:val="24"/>
        </w:rPr>
        <w:t xml:space="preserve">. </w:t>
      </w:r>
      <w:r w:rsidR="002E23F5" w:rsidRPr="00175345">
        <w:rPr>
          <w:rFonts w:ascii="Times New Roman" w:hAnsi="Times New Roman" w:cs="Times New Roman"/>
          <w:sz w:val="24"/>
          <w:szCs w:val="24"/>
        </w:rPr>
        <w:t xml:space="preserve">Убедиться в исправности электрооборудования помещения, в котором будут </w:t>
      </w:r>
      <w:r w:rsidR="00713AD3" w:rsidRPr="00175345">
        <w:rPr>
          <w:rFonts w:ascii="Times New Roman" w:hAnsi="Times New Roman" w:cs="Times New Roman"/>
          <w:sz w:val="24"/>
          <w:szCs w:val="24"/>
        </w:rPr>
        <w:t>проводиться работы</w:t>
      </w:r>
      <w:r w:rsidR="002E23F5" w:rsidRPr="00175345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2E23F5" w:rsidRPr="00175345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2E23F5" w:rsidRPr="00175345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175345" w:rsidRDefault="00ED5FCA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473037" w:rsidRPr="00175345">
        <w:rPr>
          <w:rFonts w:ascii="Times New Roman" w:hAnsi="Times New Roman" w:cs="Times New Roman"/>
          <w:sz w:val="24"/>
          <w:szCs w:val="24"/>
          <w:lang w:bidi="he-IL"/>
        </w:rPr>
        <w:t>7</w:t>
      </w: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2E23F5" w:rsidRPr="00175345">
        <w:rPr>
          <w:rFonts w:ascii="Times New Roman" w:hAnsi="Times New Roman" w:cs="Times New Roman"/>
          <w:sz w:val="24"/>
          <w:szCs w:val="24"/>
          <w:lang w:bidi="he-IL"/>
        </w:rPr>
        <w:t>При любых нарушениях правил электробезопасности, выяв</w:t>
      </w:r>
      <w:r w:rsidR="002E23F5" w:rsidRPr="00175345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A82238" w:rsidRPr="00175345">
        <w:rPr>
          <w:rFonts w:ascii="Times New Roman" w:hAnsi="Times New Roman" w:cs="Times New Roman"/>
          <w:sz w:val="24"/>
          <w:szCs w:val="24"/>
        </w:rPr>
        <w:t>работник</w:t>
      </w:r>
      <w:r w:rsidR="002E23F5"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885CB7" w:rsidRPr="00175345" w:rsidRDefault="00360D99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73037" w:rsidRPr="0017534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85CB7"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5B1733" w:rsidRPr="00175345" w:rsidRDefault="00586078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="00473037" w:rsidRPr="00175345">
        <w:rPr>
          <w:rFonts w:ascii="Times New Roman" w:hAnsi="Times New Roman" w:cs="Times New Roman"/>
          <w:color w:val="000000"/>
          <w:sz w:val="24"/>
          <w:szCs w:val="24"/>
        </w:rPr>
        <w:t>Надеть резиновые перчатки. Приготовить теплую воду и необходимые растворы дезинфицирующих и моющих средств.</w:t>
      </w:r>
    </w:p>
    <w:p w:rsidR="005B1733" w:rsidRPr="00175345" w:rsidRDefault="00586078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lastRenderedPageBreak/>
        <w:t xml:space="preserve">2.10. </w:t>
      </w:r>
      <w:r w:rsidR="005B1733" w:rsidRPr="00175345">
        <w:rPr>
          <w:rFonts w:ascii="Times New Roman" w:hAnsi="Times New Roman" w:cs="Times New Roman"/>
          <w:sz w:val="24"/>
          <w:szCs w:val="24"/>
        </w:rPr>
        <w:t>Проверить исправность лестницы-стремянки. Она должна иметь инвентарный номер, дату испытания; на нижних концах стремянки должны быть резиновые накладки против скольжения. Стремянка должна быть снабжена приспособлением, не позволяющим ей самопроизвольно раздвигаться во время работы.</w:t>
      </w:r>
    </w:p>
    <w:p w:rsidR="005B1733" w:rsidRPr="00175345" w:rsidRDefault="00586078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2.11. </w:t>
      </w:r>
      <w:r w:rsidR="005B1733" w:rsidRPr="00175345">
        <w:rPr>
          <w:rFonts w:ascii="Times New Roman" w:hAnsi="Times New Roman" w:cs="Times New Roman"/>
          <w:sz w:val="24"/>
          <w:szCs w:val="24"/>
        </w:rPr>
        <w:t>Осмотреть рабочее место, убедиться в надёжном креплении подвесных шкафов, полок; в исправности фрамужных приборов и ограничителей на окнах, в правильном хранении битой посуды, чистящих, моющих, дезинфицирующих средств, защитной пасты для рук. Хранить их в закрытой небьющейся посуде и с чёткой надписью.</w:t>
      </w:r>
    </w:p>
    <w:p w:rsidR="00473037" w:rsidRPr="00175345" w:rsidRDefault="00586078" w:rsidP="007875C8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753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2.12. </w:t>
      </w:r>
      <w:r w:rsidR="00473037" w:rsidRPr="00175345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Визуально осмотреть электрокабель, вилку и розетку пыле</w:t>
      </w:r>
      <w:r w:rsidR="00473037" w:rsidRPr="001753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соса; при обнаружении неисправностей не использовать их в работе </w:t>
      </w:r>
      <w:r w:rsidR="00473037" w:rsidRPr="00175345">
        <w:rPr>
          <w:rFonts w:ascii="Times New Roman" w:hAnsi="Times New Roman" w:cs="Times New Roman"/>
          <w:color w:val="000000"/>
          <w:sz w:val="24"/>
          <w:szCs w:val="24"/>
        </w:rPr>
        <w:t>до устранения неполадок.</w:t>
      </w:r>
    </w:p>
    <w:p w:rsidR="002E23F5" w:rsidRPr="00175345" w:rsidRDefault="00975355" w:rsidP="007875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360D99" w:rsidRPr="00175345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586078" w:rsidRPr="00175345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A82238" w:rsidRPr="0017534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65562" w:rsidRPr="00175345">
        <w:rPr>
          <w:rFonts w:ascii="Times New Roman" w:hAnsi="Times New Roman" w:cs="Times New Roman"/>
          <w:sz w:val="24"/>
          <w:szCs w:val="24"/>
        </w:rPr>
        <w:t>а</w:t>
      </w: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B71F2C" w:rsidRPr="00175345" w:rsidRDefault="00B71F2C" w:rsidP="00B71F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175345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175345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8D7E13" w:rsidRPr="00F97A80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3.1. </w:t>
      </w:r>
      <w:r w:rsidRPr="00175345">
        <w:rPr>
          <w:rFonts w:ascii="Times New Roman" w:hAnsi="Times New Roman" w:cs="Times New Roman"/>
          <w:sz w:val="24"/>
          <w:szCs w:val="24"/>
        </w:rPr>
        <w:t>Выполнить только ту работу, которая поручена администрацией детского сада и способы выполнения которой</w:t>
      </w:r>
      <w:r w:rsidR="007B4326">
        <w:rPr>
          <w:rFonts w:ascii="Times New Roman" w:hAnsi="Times New Roman" w:cs="Times New Roman"/>
          <w:sz w:val="24"/>
          <w:szCs w:val="24"/>
        </w:rPr>
        <w:t>,</w:t>
      </w:r>
      <w:r w:rsidRPr="00175345">
        <w:rPr>
          <w:rFonts w:ascii="Times New Roman" w:hAnsi="Times New Roman" w:cs="Times New Roman"/>
          <w:sz w:val="24"/>
          <w:szCs w:val="24"/>
        </w:rPr>
        <w:t xml:space="preserve"> хорошо известны. В сомнительных случаях</w:t>
      </w:r>
      <w:r w:rsidR="007B4326">
        <w:rPr>
          <w:rFonts w:ascii="Times New Roman" w:hAnsi="Times New Roman" w:cs="Times New Roman"/>
          <w:sz w:val="24"/>
          <w:szCs w:val="24"/>
        </w:rPr>
        <w:t xml:space="preserve"> </w:t>
      </w:r>
      <w:r w:rsidRPr="00175345">
        <w:rPr>
          <w:rFonts w:ascii="Times New Roman" w:hAnsi="Times New Roman" w:cs="Times New Roman"/>
          <w:sz w:val="24"/>
          <w:szCs w:val="24"/>
        </w:rPr>
        <w:t>обращаться к руководителю за разъяснением.</w:t>
      </w:r>
    </w:p>
    <w:p w:rsidR="008D7E13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3.2. При выполнении работы быть внимательным, не отвлекаться посторонними делами и разговорами, не отвлекать других от работы.</w:t>
      </w:r>
    </w:p>
    <w:p w:rsidR="008D7E13" w:rsidRPr="00F97A80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3.3. Не загромождать установленные проходы.</w:t>
      </w:r>
    </w:p>
    <w:p w:rsidR="008D7E13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3.4. При переносе грузов вручную предельная норма тяжести для женщин при чередовании с другой работой установлена не более </w:t>
      </w:r>
      <w:smartTag w:uri="urn:schemas-microsoft-com:office:smarttags" w:element="metricconverter">
        <w:smartTagPr>
          <w:attr w:name="ProductID" w:val="10 кг"/>
        </w:smartTagPr>
        <w:r w:rsidRPr="00F97A80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F97A80">
        <w:rPr>
          <w:rFonts w:ascii="Times New Roman" w:hAnsi="Times New Roman" w:cs="Times New Roman"/>
          <w:sz w:val="24"/>
          <w:szCs w:val="24"/>
        </w:rPr>
        <w:t xml:space="preserve">, а постоянно в течение рабочей смены – по </w:t>
      </w:r>
      <w:smartTag w:uri="urn:schemas-microsoft-com:office:smarttags" w:element="metricconverter">
        <w:smartTagPr>
          <w:attr w:name="ProductID" w:val="7 кг"/>
        </w:smartTagPr>
        <w:r w:rsidRPr="00F97A80">
          <w:rPr>
            <w:rFonts w:ascii="Times New Roman" w:hAnsi="Times New Roman" w:cs="Times New Roman"/>
            <w:sz w:val="24"/>
            <w:szCs w:val="24"/>
          </w:rPr>
          <w:t>7 кг</w:t>
        </w:r>
      </w:smartTag>
      <w:r w:rsidRPr="00F97A80">
        <w:rPr>
          <w:rFonts w:ascii="Times New Roman" w:hAnsi="Times New Roman" w:cs="Times New Roman"/>
          <w:sz w:val="24"/>
          <w:szCs w:val="24"/>
        </w:rPr>
        <w:t>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3.5. При приготовлении моющих и дезинфицирующих средств:</w:t>
      </w:r>
    </w:p>
    <w:p w:rsidR="008D7E13" w:rsidRPr="000E1987" w:rsidRDefault="008D7E13" w:rsidP="008D7E13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74">
        <w:rPr>
          <w:rFonts w:ascii="Times New Roman" w:eastAsia="Times New Roman" w:hAnsi="Times New Roman" w:cs="Times New Roman"/>
          <w:sz w:val="24"/>
          <w:szCs w:val="24"/>
          <w:highlight w:val="darkGray"/>
          <w:lang w:eastAsia="ru-RU"/>
        </w:rPr>
        <w:softHyphen/>
      </w:r>
      <w:r w:rsidRPr="000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только разрешенные органами здравоохранения моющие и дезинфицирующие средства;</w:t>
      </w:r>
    </w:p>
    <w:p w:rsidR="008D7E13" w:rsidRPr="000E1987" w:rsidRDefault="008D7E13" w:rsidP="008D7E13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установленную концентрацию и температуру (выше 50°С) моющих растворов;</w:t>
      </w:r>
    </w:p>
    <w:p w:rsidR="008D7E13" w:rsidRPr="000E1987" w:rsidRDefault="008D7E13" w:rsidP="008D7E13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распыления моющих и дезинфицирующих средств, попадания их растворов на кожу и слизистые оболочки;</w:t>
      </w:r>
    </w:p>
    <w:p w:rsidR="008D7E13" w:rsidRPr="000E1987" w:rsidRDefault="008D7E13" w:rsidP="008D7E13">
      <w:pPr>
        <w:pStyle w:val="a9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приготовления холодного раствора хлорной извести пользоваться респиратором и защитными очками;</w:t>
      </w:r>
    </w:p>
    <w:p w:rsidR="008D7E13" w:rsidRPr="000E1987" w:rsidRDefault="008D7E13" w:rsidP="008D7E13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</w:p>
    <w:p w:rsidR="008D7E13" w:rsidRPr="000E1987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87">
        <w:rPr>
          <w:rFonts w:ascii="Times New Roman" w:hAnsi="Times New Roman" w:cs="Times New Roman"/>
          <w:sz w:val="24"/>
          <w:szCs w:val="24"/>
        </w:rPr>
        <w:t xml:space="preserve">3.6. Приготовление раствора хлорной извести, </w:t>
      </w:r>
      <w:proofErr w:type="spellStart"/>
      <w:r w:rsidRPr="000E1987">
        <w:rPr>
          <w:rFonts w:ascii="Times New Roman" w:hAnsi="Times New Roman" w:cs="Times New Roman"/>
          <w:sz w:val="24"/>
          <w:szCs w:val="24"/>
        </w:rPr>
        <w:t>гипохлорида</w:t>
      </w:r>
      <w:proofErr w:type="spellEnd"/>
      <w:r w:rsidRPr="000E1987">
        <w:rPr>
          <w:rFonts w:ascii="Times New Roman" w:hAnsi="Times New Roman" w:cs="Times New Roman"/>
          <w:sz w:val="24"/>
          <w:szCs w:val="24"/>
        </w:rPr>
        <w:t xml:space="preserve"> натрия производить в специально отведённом помещении – хлорной – при наличии освещения, применяя средства индивидуальной защиты.</w:t>
      </w:r>
    </w:p>
    <w:p w:rsidR="008D7E13" w:rsidRPr="000E1987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87">
        <w:rPr>
          <w:rFonts w:ascii="Times New Roman" w:hAnsi="Times New Roman" w:cs="Times New Roman"/>
          <w:sz w:val="24"/>
          <w:szCs w:val="24"/>
        </w:rPr>
        <w:t>3.7. При попадании химикатов в глаза, на кожу, необходимо срочно это место большим количеством чистой проточной воды промыть и обратиться к медсестре.</w:t>
      </w:r>
    </w:p>
    <w:p w:rsidR="008D7E13" w:rsidRPr="000E1987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87">
        <w:rPr>
          <w:rFonts w:ascii="Times New Roman" w:hAnsi="Times New Roman" w:cs="Times New Roman"/>
          <w:sz w:val="24"/>
          <w:szCs w:val="24"/>
        </w:rPr>
        <w:t>3.8. При работе с моющими, дезинфицирующими веществами, применять для рук силиконовый крем и пасту.</w:t>
      </w:r>
    </w:p>
    <w:p w:rsidR="008D7E13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87">
        <w:rPr>
          <w:rFonts w:ascii="Times New Roman" w:hAnsi="Times New Roman" w:cs="Times New Roman"/>
          <w:sz w:val="24"/>
          <w:szCs w:val="24"/>
        </w:rPr>
        <w:lastRenderedPageBreak/>
        <w:t>3.9. Не применять в работе легковоспламеняющиеся жидкости (бензин, керосин, растворители), кислоты и другие посторонние химические реактивы и препараты, не предусмотренные санитарными нормами и правилами.</w:t>
      </w:r>
    </w:p>
    <w:p w:rsidR="008D7E13" w:rsidRPr="00CF7B45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Pr="00CF7B45">
        <w:rPr>
          <w:rFonts w:ascii="Times New Roman" w:hAnsi="Times New Roman" w:cs="Times New Roman"/>
          <w:sz w:val="24"/>
          <w:szCs w:val="24"/>
          <w:lang w:eastAsia="ru-RU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8D7E13" w:rsidRPr="00CF7B45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 </w:t>
      </w:r>
      <w:r w:rsidRPr="00CF7B45">
        <w:rPr>
          <w:rFonts w:ascii="Times New Roman" w:hAnsi="Times New Roman" w:cs="Times New Roman"/>
          <w:sz w:val="24"/>
          <w:szCs w:val="24"/>
          <w:lang w:eastAsia="ru-RU"/>
        </w:rPr>
        <w:t>Наполняя ведро, сначала заливать холодную, а затем горячую воду.</w:t>
      </w:r>
    </w:p>
    <w:p w:rsidR="008D7E13" w:rsidRPr="00CF7B45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3.12. </w:t>
      </w:r>
      <w:r w:rsidRPr="00CF7B45">
        <w:rPr>
          <w:rFonts w:ascii="Times New Roman" w:hAnsi="Times New Roman" w:cs="Times New Roman"/>
          <w:sz w:val="24"/>
          <w:szCs w:val="24"/>
          <w:lang w:eastAsia="ru-RU"/>
        </w:rPr>
        <w:t>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</w:p>
    <w:p w:rsidR="008D7E13" w:rsidRPr="00CF7B45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CF7B45">
        <w:rPr>
          <w:rFonts w:ascii="Times New Roman" w:hAnsi="Times New Roman" w:cs="Times New Roman"/>
          <w:sz w:val="24"/>
          <w:szCs w:val="24"/>
        </w:rPr>
        <w:t>Во избежание падения на мокром линолеуме/паркете, пол мыть небольшими участками, оставляя для прохода сухую площадь, вымытую часть вытирать насухо. Ведро ставить сбоку от себя.</w:t>
      </w:r>
    </w:p>
    <w:p w:rsidR="008D7E13" w:rsidRPr="00CF7B45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CF7B45">
        <w:rPr>
          <w:rFonts w:ascii="Times New Roman" w:hAnsi="Times New Roman" w:cs="Times New Roman"/>
          <w:sz w:val="24"/>
          <w:szCs w:val="24"/>
        </w:rPr>
        <w:t xml:space="preserve">Не оставлять ведро, швабру и другие предметы на пути следования персонала </w:t>
      </w:r>
      <w:r w:rsidR="00D75C0C">
        <w:rPr>
          <w:rFonts w:ascii="Times New Roman" w:hAnsi="Times New Roman" w:cs="Times New Roman"/>
          <w:sz w:val="24"/>
          <w:szCs w:val="24"/>
        </w:rPr>
        <w:t>детского сада</w:t>
      </w:r>
      <w:r w:rsidRPr="00CF7B45">
        <w:rPr>
          <w:rFonts w:ascii="Times New Roman" w:hAnsi="Times New Roman" w:cs="Times New Roman"/>
          <w:sz w:val="24"/>
          <w:szCs w:val="24"/>
        </w:rPr>
        <w:t xml:space="preserve"> и детей.</w:t>
      </w:r>
    </w:p>
    <w:p w:rsidR="008D7E13" w:rsidRPr="00E73F0D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3.15. </w:t>
      </w:r>
      <w:r w:rsidRPr="00CF7B45">
        <w:rPr>
          <w:rFonts w:ascii="Times New Roman" w:hAnsi="Times New Roman" w:cs="Times New Roman"/>
          <w:sz w:val="24"/>
          <w:szCs w:val="24"/>
          <w:lang w:eastAsia="ru-RU"/>
        </w:rPr>
        <w:t>Мытье полов производить ветошью с применением швабры; выжимать разрешается только промытую ветошь. Вымытые полы вытирать насухо.</w:t>
      </w:r>
    </w:p>
    <w:p w:rsidR="008D7E13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F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3F0D">
        <w:rPr>
          <w:rFonts w:ascii="Times New Roman" w:hAnsi="Times New Roman" w:cs="Times New Roman"/>
          <w:sz w:val="24"/>
          <w:szCs w:val="24"/>
        </w:rPr>
        <w:t>6. При выносе мусора в контейнер, убедиться в отсутствии на крышке контейнера травмоопасных предметов; при наличии – аккуратно убрать их, опасаясь травмирования.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3.17.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травмоопасные предметы, используя щетку и совок.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3.18.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Производить дезинфекцию бачков для отходов, туалетов, и гардеробных только в резиновых перчатках.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3.19.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При применении воды для удаления пыли со стен, окон и конструкций отключать электрические устройства.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Pr="00BF0104">
        <w:rPr>
          <w:rFonts w:ascii="Times New Roman" w:hAnsi="Times New Roman" w:cs="Times New Roman"/>
          <w:sz w:val="24"/>
          <w:szCs w:val="24"/>
        </w:rPr>
        <w:t>Во избежание падения при протирке, мытье окон, стен на высоте, пользоваться специальными приспособлениями, в виде швабры, стоя на полу.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</w:t>
      </w:r>
      <w:r w:rsidRPr="00BF0104">
        <w:rPr>
          <w:rFonts w:ascii="Times New Roman" w:hAnsi="Times New Roman" w:cs="Times New Roman"/>
          <w:sz w:val="24"/>
          <w:szCs w:val="24"/>
        </w:rPr>
        <w:t>Для мытья предметов необходимо отрегулировать температуру воды, опасаясь ожога рук.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3.22. </w:t>
      </w:r>
      <w:r w:rsidRPr="00BF0104">
        <w:rPr>
          <w:rFonts w:ascii="Times New Roman" w:hAnsi="Times New Roman" w:cs="Times New Roman"/>
          <w:spacing w:val="3"/>
          <w:sz w:val="24"/>
          <w:szCs w:val="24"/>
        </w:rPr>
        <w:t xml:space="preserve">Не собирать мусор незащищенными руками, использовать </w:t>
      </w:r>
      <w:r w:rsidRPr="00BF0104">
        <w:rPr>
          <w:rFonts w:ascii="Times New Roman" w:hAnsi="Times New Roman" w:cs="Times New Roman"/>
          <w:spacing w:val="4"/>
          <w:sz w:val="24"/>
          <w:szCs w:val="24"/>
        </w:rPr>
        <w:t>для этой цели совок и щетку (веник).</w:t>
      </w:r>
    </w:p>
    <w:p w:rsidR="008D7E13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Pr="00C80571">
        <w:rPr>
          <w:rFonts w:ascii="Times New Roman" w:hAnsi="Times New Roman" w:cs="Times New Roman"/>
          <w:sz w:val="24"/>
          <w:szCs w:val="24"/>
        </w:rPr>
        <w:t>Во избежание поражения электрическим током при уборке пыли со светильников, предварительно подать заявку на их снятие; при мытье стен вблизи выключателей, электророзеток следить, чтобы вода не попала на токоведущие части.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3.24.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Прежде чем передвигать столы и другую мебель, убрать с их поверхности предметы, которые могут упасть.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3.25.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Поверхность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3.26.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Протирать настольные электрические лампы</w:t>
      </w:r>
      <w:r w:rsidRPr="00BF010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вентиляторы, бытовую технику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другие электроприборы следует, отключив их от электрической сети (вынув вилку из розетки). При невозможности отключить электрооборудование от электросети – протирать его только сухой ветошью, предварительно убедившись в отсутствии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неизолированных токопроводящих участков. Розетки и выключатели, также, протирать только сухой ветошью.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3.27. </w:t>
      </w:r>
      <w:r w:rsidRPr="00BF0104">
        <w:rPr>
          <w:rFonts w:ascii="Times New Roman" w:hAnsi="Times New Roman" w:cs="Times New Roman"/>
          <w:sz w:val="24"/>
          <w:szCs w:val="24"/>
          <w:lang w:eastAsia="ru-RU"/>
        </w:rPr>
        <w:t>Запрещается протирать электрооборудование (а также провода, розетки, выключатели), подключенное к питающей сети мокрой или влажной ветошью (губками), а также прикасаться к нему мокрыми (влажными) руками или перчатками.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3.28. Для выполнения работ, связанных с подъёмом на высоту применять исправную лестницу-стремянку, соблюдая правила безопасности:</w:t>
      </w:r>
    </w:p>
    <w:p w:rsidR="008D7E13" w:rsidRPr="00BF0104" w:rsidRDefault="008D7E13" w:rsidP="008D7E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путём осмотра и опробования необходимо убедиться в устойчивости лестницы-стремянки и в то, что она не может быть случайно сдвинута;</w:t>
      </w:r>
    </w:p>
    <w:p w:rsidR="008D7E13" w:rsidRPr="00BF0104" w:rsidRDefault="008D7E13" w:rsidP="008D7E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работу выполнять вдвоём, при этом один из работающих поддерживает лестницу – внизу;</w:t>
      </w:r>
    </w:p>
    <w:p w:rsidR="008D7E13" w:rsidRPr="00BF0104" w:rsidRDefault="008D7E13" w:rsidP="008D7E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не допускать работу одновременно двух человек на одной лестнице;</w:t>
      </w:r>
    </w:p>
    <w:p w:rsidR="008D7E13" w:rsidRPr="00BF0104" w:rsidRDefault="008D7E13" w:rsidP="008D7E13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сбрасывать предметы вниз запрещается.</w:t>
      </w:r>
    </w:p>
    <w:p w:rsidR="008D7E13" w:rsidRPr="00BF0104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104">
        <w:rPr>
          <w:rFonts w:ascii="Times New Roman" w:hAnsi="Times New Roman" w:cs="Times New Roman"/>
          <w:sz w:val="24"/>
          <w:szCs w:val="24"/>
        </w:rPr>
        <w:t>3.29. Применять случайные предметы для подъёма на высоту запрещается.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 xml:space="preserve">3.30. При подключении пылесоса, </w:t>
      </w:r>
      <w:proofErr w:type="spellStart"/>
      <w:r w:rsidRPr="004A306C">
        <w:rPr>
          <w:rFonts w:ascii="Times New Roman" w:hAnsi="Times New Roman" w:cs="Times New Roman"/>
          <w:sz w:val="24"/>
          <w:szCs w:val="24"/>
        </w:rPr>
        <w:t>электровилка</w:t>
      </w:r>
      <w:proofErr w:type="spellEnd"/>
      <w:r w:rsidRPr="004A306C">
        <w:rPr>
          <w:rFonts w:ascii="Times New Roman" w:hAnsi="Times New Roman" w:cs="Times New Roman"/>
          <w:sz w:val="24"/>
          <w:szCs w:val="24"/>
        </w:rPr>
        <w:t xml:space="preserve"> должна плотно, до упора, войти в гнездо штепсельной розетки. Включение пылесоса производить нажатием кнопки «Пуск». Пылесос во время работы находится на полу и перемещается вручную.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 xml:space="preserve">3.31. Отключение пылесоса производить кнопкой «Стоп», затем </w:t>
      </w:r>
      <w:proofErr w:type="spellStart"/>
      <w:r w:rsidRPr="004A306C">
        <w:rPr>
          <w:rFonts w:ascii="Times New Roman" w:hAnsi="Times New Roman" w:cs="Times New Roman"/>
          <w:sz w:val="24"/>
          <w:szCs w:val="24"/>
        </w:rPr>
        <w:t>электровилкой</w:t>
      </w:r>
      <w:proofErr w:type="spellEnd"/>
      <w:r w:rsidRPr="004A306C">
        <w:rPr>
          <w:rFonts w:ascii="Times New Roman" w:hAnsi="Times New Roman" w:cs="Times New Roman"/>
          <w:sz w:val="24"/>
          <w:szCs w:val="24"/>
        </w:rPr>
        <w:t>, не тянуть за электрошнур.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3.32. Включение и отключение пылесоса производить только сухими руками.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3.33. Не работать пылесосом с повреждённой изоляцией электрошнура и штепсельного соединения.</w:t>
      </w:r>
    </w:p>
    <w:p w:rsidR="008D7E13" w:rsidRPr="004A306C" w:rsidRDefault="008D7E13" w:rsidP="008D7E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При уборке помещений не допускается: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производить уборку мусора и уплотнять его в урне (ящике, бачке и т.п.) непосредственно руками;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неисправными вентилями и кранами;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для уборки воду с температурой выше 50°С, а также сильнодействующие ядовитые и горючие вещества (кислоты, растворители, каустическую соду, бензин и т.п.);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в масле, бензине, эмульсиях, керосине;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протирать окна при наличии битых стекол, непрочных и неисправных переплетов или стоя на отливе подоконника;</w:t>
      </w:r>
    </w:p>
    <w:p w:rsidR="008D7E13" w:rsidRPr="004A306C" w:rsidRDefault="008D7E13" w:rsidP="008D7E13">
      <w:pPr>
        <w:pStyle w:val="a9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и протирать окна с внешней стороны, кроме помещений, находящихся на первом этаже здания.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3.35. </w:t>
      </w:r>
      <w:r w:rsidRPr="004A306C">
        <w:rPr>
          <w:rFonts w:ascii="Times New Roman" w:hAnsi="Times New Roman" w:cs="Times New Roman"/>
          <w:sz w:val="24"/>
          <w:szCs w:val="24"/>
        </w:rPr>
        <w:t>Уборочный инвентарь для туалетов должен храниться в специально выделенном месте, изолированно от уборочного инвентаря других помещений, иметь четкую маркировку и сигнальную окраску.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3.36. </w:t>
      </w:r>
      <w:r w:rsidRPr="004A306C">
        <w:rPr>
          <w:rFonts w:ascii="Times New Roman" w:hAnsi="Times New Roman" w:cs="Times New Roman"/>
          <w:sz w:val="24"/>
          <w:szCs w:val="24"/>
        </w:rPr>
        <w:t>Не использовать для сидения случайные предметы (ящики, бочки и т.п.), оборудование.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A306C">
        <w:rPr>
          <w:rFonts w:ascii="Times New Roman" w:hAnsi="Times New Roman" w:cs="Times New Roman"/>
          <w:spacing w:val="-2"/>
          <w:sz w:val="24"/>
          <w:szCs w:val="24"/>
        </w:rPr>
        <w:t xml:space="preserve">3.37. Работать только в спецодежде и резиновых перчатках. Обувь </w:t>
      </w:r>
      <w:r w:rsidRPr="004A306C">
        <w:rPr>
          <w:rFonts w:ascii="Times New Roman" w:hAnsi="Times New Roman" w:cs="Times New Roman"/>
          <w:spacing w:val="8"/>
          <w:sz w:val="24"/>
          <w:szCs w:val="24"/>
        </w:rPr>
        <w:t xml:space="preserve">должна быть без каблука, с закрытой пяткой, на нескользящей </w:t>
      </w:r>
      <w:r w:rsidRPr="004A306C">
        <w:rPr>
          <w:rFonts w:ascii="Times New Roman" w:hAnsi="Times New Roman" w:cs="Times New Roman"/>
          <w:spacing w:val="-7"/>
          <w:sz w:val="24"/>
          <w:szCs w:val="24"/>
        </w:rPr>
        <w:t>подошве.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3.38. При прохождении по лестничному маршу держаться за перила и не допускать поспешности в передвижении.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 xml:space="preserve">3.39. При хождении по территории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4A306C">
        <w:rPr>
          <w:rFonts w:ascii="Times New Roman" w:hAnsi="Times New Roman" w:cs="Times New Roman"/>
          <w:sz w:val="24"/>
          <w:szCs w:val="24"/>
        </w:rPr>
        <w:t xml:space="preserve"> (вне помещения) проявлять внимание, опасаясь падения о выступающую тротуарную плитку или другие неровности.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lastRenderedPageBreak/>
        <w:t>3.40.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4A306C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8D7E13" w:rsidRPr="007B4326" w:rsidRDefault="008D7E13" w:rsidP="007B4326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26">
        <w:rPr>
          <w:rFonts w:ascii="Times New Roman" w:hAnsi="Times New Roman" w:cs="Times New Roman"/>
          <w:sz w:val="24"/>
          <w:szCs w:val="24"/>
        </w:rPr>
        <w:t>не работать с неисправными электроприборами;</w:t>
      </w:r>
    </w:p>
    <w:p w:rsidR="008D7E13" w:rsidRPr="007B4326" w:rsidRDefault="008D7E13" w:rsidP="007B4326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26">
        <w:rPr>
          <w:rFonts w:ascii="Times New Roman" w:hAnsi="Times New Roman" w:cs="Times New Roman"/>
          <w:sz w:val="24"/>
          <w:szCs w:val="24"/>
        </w:rPr>
        <w:t>не производить ремонт неисправных приборов самостоятельно;</w:t>
      </w:r>
    </w:p>
    <w:p w:rsidR="008D7E13" w:rsidRPr="007B4326" w:rsidRDefault="008D7E13" w:rsidP="007B4326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26">
        <w:rPr>
          <w:rFonts w:ascii="Times New Roman" w:hAnsi="Times New Roman" w:cs="Times New Roman"/>
          <w:sz w:val="24"/>
          <w:szCs w:val="24"/>
        </w:rPr>
        <w:t>не включать и не выключать электроприборы влажными руками;</w:t>
      </w:r>
    </w:p>
    <w:p w:rsidR="008D7E13" w:rsidRPr="007B4326" w:rsidRDefault="008D7E13" w:rsidP="007B4326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326">
        <w:rPr>
          <w:rFonts w:ascii="Times New Roman" w:hAnsi="Times New Roman" w:cs="Times New Roman"/>
          <w:sz w:val="24"/>
          <w:szCs w:val="24"/>
        </w:rPr>
        <w:t>отключать все приборы при прекращении подачи электроэнергии.</w:t>
      </w:r>
    </w:p>
    <w:p w:rsidR="008D7E13" w:rsidRPr="004A306C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3.42. Запрещается:</w:t>
      </w:r>
    </w:p>
    <w:p w:rsidR="008D7E13" w:rsidRPr="004A306C" w:rsidRDefault="008D7E13" w:rsidP="007B43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 xml:space="preserve">прикасаться к неизолированным токоведущим частям электрических устройств, электробытовых приборов, </w:t>
      </w:r>
      <w:proofErr w:type="spellStart"/>
      <w:r w:rsidRPr="004A306C">
        <w:rPr>
          <w:rFonts w:ascii="Times New Roman" w:hAnsi="Times New Roman" w:cs="Times New Roman"/>
          <w:sz w:val="24"/>
          <w:szCs w:val="24"/>
        </w:rPr>
        <w:t>музаппаратуры</w:t>
      </w:r>
      <w:proofErr w:type="spellEnd"/>
      <w:r w:rsidRPr="004A306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D7E13" w:rsidRPr="004A306C" w:rsidRDefault="008D7E13" w:rsidP="007B4326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подвешивание различных предметов на осветительные приборы, а также на включатели и электророзетки.</w:t>
      </w:r>
    </w:p>
    <w:p w:rsidR="008D7E13" w:rsidRDefault="008D7E13" w:rsidP="007B43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06C">
        <w:rPr>
          <w:rFonts w:ascii="Times New Roman" w:hAnsi="Times New Roman" w:cs="Times New Roman"/>
          <w:sz w:val="24"/>
          <w:szCs w:val="24"/>
        </w:rPr>
        <w:t>3.43.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422B57" w:rsidRPr="00175345" w:rsidRDefault="00422B57" w:rsidP="007B432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DD0447" w:rsidRPr="00175345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75345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175345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6539EB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="00F94DA6"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175345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6539EB" w:rsidRPr="00175345"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proofErr w:type="spellStart"/>
      <w:r w:rsidRPr="00175345">
        <w:rPr>
          <w:rFonts w:ascii="Times New Roman" w:hAnsi="Times New Roman"/>
          <w:sz w:val="24"/>
          <w:szCs w:val="24"/>
        </w:rPr>
        <w:t>руководителю</w:t>
      </w:r>
      <w:r w:rsidR="00651DF4">
        <w:rPr>
          <w:rFonts w:ascii="Times New Roman" w:hAnsi="Times New Roman"/>
          <w:sz w:val="24"/>
          <w:szCs w:val="24"/>
        </w:rPr>
        <w:t>МДОУ</w:t>
      </w:r>
      <w:proofErr w:type="spellEnd"/>
      <w:r w:rsidR="00651DF4">
        <w:rPr>
          <w:rFonts w:ascii="Times New Roman" w:hAnsi="Times New Roman"/>
          <w:sz w:val="24"/>
          <w:szCs w:val="24"/>
        </w:rPr>
        <w:t xml:space="preserve"> «Детский сад № 4 «СКАЗКА»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6539EB" w:rsidRPr="00175345">
        <w:rPr>
          <w:rFonts w:ascii="Times New Roman" w:hAnsi="Times New Roman" w:cs="Times New Roman"/>
          <w:sz w:val="24"/>
          <w:szCs w:val="24"/>
        </w:rPr>
        <w:t>уборщиком служебных помещений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175345">
        <w:rPr>
          <w:rFonts w:ascii="Times New Roman" w:hAnsi="Times New Roman"/>
          <w:sz w:val="24"/>
          <w:szCs w:val="24"/>
        </w:rPr>
        <w:t xml:space="preserve">руководителю </w:t>
      </w:r>
      <w:r w:rsidR="00651DF4">
        <w:rPr>
          <w:rFonts w:ascii="Times New Roman" w:hAnsi="Times New Roman"/>
          <w:sz w:val="24"/>
          <w:szCs w:val="24"/>
        </w:rPr>
        <w:t xml:space="preserve">МДОУ «Детский сад№ 4 «СКАЗКА» 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6539EB" w:rsidRPr="00175345">
        <w:rPr>
          <w:rFonts w:ascii="Times New Roman" w:hAnsi="Times New Roman" w:cs="Times New Roman"/>
          <w:sz w:val="24"/>
          <w:szCs w:val="24"/>
        </w:rPr>
        <w:t>Уборщику служебных помещений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175345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175345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принять меры по эвакуации </w:t>
      </w:r>
      <w:r w:rsidR="00211E1F" w:rsidRPr="00175345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1753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175345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175345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175345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175345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175345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175345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175345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7B4326" w:rsidRPr="00175345" w:rsidRDefault="007B432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D05" w:rsidRPr="00175345" w:rsidRDefault="00DD3D05" w:rsidP="004566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5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175345" w:rsidRDefault="00245416" w:rsidP="00456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5A3BF8" w:rsidRPr="00175345">
        <w:rPr>
          <w:rFonts w:ascii="Times New Roman" w:hAnsi="Times New Roman" w:cs="Times New Roman"/>
          <w:sz w:val="24"/>
          <w:szCs w:val="24"/>
        </w:rPr>
        <w:t>Убрать уборочный инвентарь в специально отведенное мес</w:t>
      </w:r>
      <w:r w:rsidR="005A3BF8" w:rsidRPr="00175345">
        <w:rPr>
          <w:rFonts w:ascii="Times New Roman" w:hAnsi="Times New Roman" w:cs="Times New Roman"/>
          <w:sz w:val="24"/>
          <w:szCs w:val="24"/>
        </w:rPr>
        <w:softHyphen/>
      </w:r>
      <w:r w:rsidR="005A3BF8" w:rsidRPr="00175345">
        <w:rPr>
          <w:rFonts w:ascii="Times New Roman" w:hAnsi="Times New Roman" w:cs="Times New Roman"/>
          <w:spacing w:val="3"/>
          <w:sz w:val="24"/>
          <w:szCs w:val="24"/>
        </w:rPr>
        <w:t>то (инвентарь, используемый для уборки туалетов, хранится от</w:t>
      </w:r>
      <w:r w:rsidR="005A3BF8" w:rsidRPr="00175345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5A3BF8" w:rsidRPr="00175345">
        <w:rPr>
          <w:rFonts w:ascii="Times New Roman" w:hAnsi="Times New Roman" w:cs="Times New Roman"/>
          <w:spacing w:val="-2"/>
          <w:sz w:val="24"/>
          <w:szCs w:val="24"/>
        </w:rPr>
        <w:t>дельно).</w:t>
      </w:r>
      <w:r w:rsidR="00456601" w:rsidRPr="001753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Выключить </w:t>
      </w:r>
      <w:r w:rsidR="006C0A72" w:rsidRPr="00175345">
        <w:rPr>
          <w:rFonts w:ascii="Times New Roman" w:hAnsi="Times New Roman" w:cs="Times New Roman"/>
          <w:sz w:val="24"/>
          <w:szCs w:val="24"/>
          <w:lang w:bidi="he-IL"/>
        </w:rPr>
        <w:t>используемое электрооборудование.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75345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175345" w:rsidRDefault="005C7445" w:rsidP="004566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345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651DF4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</w:p>
    <w:p w:rsidR="00DF03CD" w:rsidRPr="00175345" w:rsidRDefault="00DF03CD" w:rsidP="004566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175345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B7A92" w:rsidRPr="00175345" w:rsidRDefault="002B7A92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A92" w:rsidRPr="00175345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FC" w:rsidRDefault="00CC5EFC" w:rsidP="0098668C">
      <w:pPr>
        <w:spacing w:after="0" w:line="240" w:lineRule="auto"/>
      </w:pPr>
      <w:r>
        <w:separator/>
      </w:r>
    </w:p>
  </w:endnote>
  <w:endnote w:type="continuationSeparator" w:id="0">
    <w:p w:rsidR="00CC5EFC" w:rsidRDefault="00CC5EFC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AD0550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4D3FB4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FC" w:rsidRDefault="00CC5EFC" w:rsidP="0098668C">
      <w:pPr>
        <w:spacing w:after="0" w:line="240" w:lineRule="auto"/>
      </w:pPr>
      <w:r>
        <w:separator/>
      </w:r>
    </w:p>
  </w:footnote>
  <w:footnote w:type="continuationSeparator" w:id="0">
    <w:p w:rsidR="00CC5EFC" w:rsidRDefault="00CC5EFC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9280E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2" w15:restartNumberingAfterBreak="0">
    <w:nsid w:val="056A6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764FB0"/>
    <w:multiLevelType w:val="hybridMultilevel"/>
    <w:tmpl w:val="C478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EAC"/>
    <w:multiLevelType w:val="hybridMultilevel"/>
    <w:tmpl w:val="B052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ED14D4"/>
    <w:multiLevelType w:val="hybridMultilevel"/>
    <w:tmpl w:val="8128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276D"/>
    <w:multiLevelType w:val="singleLevel"/>
    <w:tmpl w:val="648015C0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E36F37"/>
    <w:multiLevelType w:val="singleLevel"/>
    <w:tmpl w:val="E2C8CDD4"/>
    <w:lvl w:ilvl="0">
      <w:start w:val="4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A02287"/>
    <w:multiLevelType w:val="hybridMultilevel"/>
    <w:tmpl w:val="AFBA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D3298"/>
    <w:multiLevelType w:val="hybridMultilevel"/>
    <w:tmpl w:val="5680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2438A"/>
    <w:rsid w:val="000267CD"/>
    <w:rsid w:val="00042010"/>
    <w:rsid w:val="000603C9"/>
    <w:rsid w:val="00075948"/>
    <w:rsid w:val="00075FC8"/>
    <w:rsid w:val="000A0966"/>
    <w:rsid w:val="000D6237"/>
    <w:rsid w:val="000F05E8"/>
    <w:rsid w:val="00110F29"/>
    <w:rsid w:val="00113C83"/>
    <w:rsid w:val="00121D4D"/>
    <w:rsid w:val="00135493"/>
    <w:rsid w:val="00170CC5"/>
    <w:rsid w:val="00175345"/>
    <w:rsid w:val="00194461"/>
    <w:rsid w:val="001C5029"/>
    <w:rsid w:val="00211E1F"/>
    <w:rsid w:val="00211FB6"/>
    <w:rsid w:val="00245416"/>
    <w:rsid w:val="00252E2E"/>
    <w:rsid w:val="002673F2"/>
    <w:rsid w:val="00276E4C"/>
    <w:rsid w:val="00286DCD"/>
    <w:rsid w:val="002A5149"/>
    <w:rsid w:val="002B20BD"/>
    <w:rsid w:val="002B791E"/>
    <w:rsid w:val="002B7A92"/>
    <w:rsid w:val="002C39D2"/>
    <w:rsid w:val="002D75F2"/>
    <w:rsid w:val="002E23F5"/>
    <w:rsid w:val="002F280F"/>
    <w:rsid w:val="002F4A06"/>
    <w:rsid w:val="00344123"/>
    <w:rsid w:val="00347E32"/>
    <w:rsid w:val="0035551E"/>
    <w:rsid w:val="003564BB"/>
    <w:rsid w:val="00360D99"/>
    <w:rsid w:val="00375919"/>
    <w:rsid w:val="003B0800"/>
    <w:rsid w:val="003B53AB"/>
    <w:rsid w:val="003E055E"/>
    <w:rsid w:val="00402395"/>
    <w:rsid w:val="00422B57"/>
    <w:rsid w:val="00456601"/>
    <w:rsid w:val="00463CE0"/>
    <w:rsid w:val="00473037"/>
    <w:rsid w:val="0048192F"/>
    <w:rsid w:val="004C6ADB"/>
    <w:rsid w:val="004D3FB4"/>
    <w:rsid w:val="004E64FC"/>
    <w:rsid w:val="004F6F07"/>
    <w:rsid w:val="005000C1"/>
    <w:rsid w:val="00503806"/>
    <w:rsid w:val="005236C6"/>
    <w:rsid w:val="00536D6E"/>
    <w:rsid w:val="00540F04"/>
    <w:rsid w:val="00571CE3"/>
    <w:rsid w:val="00582D23"/>
    <w:rsid w:val="00586078"/>
    <w:rsid w:val="005A0F4E"/>
    <w:rsid w:val="005A3BF8"/>
    <w:rsid w:val="005B1733"/>
    <w:rsid w:val="005C7445"/>
    <w:rsid w:val="005E1C91"/>
    <w:rsid w:val="005E347B"/>
    <w:rsid w:val="00604653"/>
    <w:rsid w:val="00621084"/>
    <w:rsid w:val="00621574"/>
    <w:rsid w:val="00635A07"/>
    <w:rsid w:val="00651DF4"/>
    <w:rsid w:val="006539EB"/>
    <w:rsid w:val="006848EC"/>
    <w:rsid w:val="006878F1"/>
    <w:rsid w:val="0069473C"/>
    <w:rsid w:val="00694C29"/>
    <w:rsid w:val="006A376E"/>
    <w:rsid w:val="006A4780"/>
    <w:rsid w:val="006B1FD6"/>
    <w:rsid w:val="006C0A72"/>
    <w:rsid w:val="006C50AC"/>
    <w:rsid w:val="006F390B"/>
    <w:rsid w:val="00713AD3"/>
    <w:rsid w:val="00725B0F"/>
    <w:rsid w:val="007875C8"/>
    <w:rsid w:val="007B4326"/>
    <w:rsid w:val="007B7E15"/>
    <w:rsid w:val="007C372F"/>
    <w:rsid w:val="007E6D06"/>
    <w:rsid w:val="007E7277"/>
    <w:rsid w:val="00802F9D"/>
    <w:rsid w:val="00814FDA"/>
    <w:rsid w:val="00831334"/>
    <w:rsid w:val="0085246B"/>
    <w:rsid w:val="00866B04"/>
    <w:rsid w:val="00872332"/>
    <w:rsid w:val="0088599D"/>
    <w:rsid w:val="00885CB7"/>
    <w:rsid w:val="008D64FA"/>
    <w:rsid w:val="008D7E13"/>
    <w:rsid w:val="0092261D"/>
    <w:rsid w:val="00947087"/>
    <w:rsid w:val="00975355"/>
    <w:rsid w:val="0098668C"/>
    <w:rsid w:val="00991E47"/>
    <w:rsid w:val="009C23C0"/>
    <w:rsid w:val="009E468E"/>
    <w:rsid w:val="00A00BE7"/>
    <w:rsid w:val="00A11618"/>
    <w:rsid w:val="00A15C39"/>
    <w:rsid w:val="00A42759"/>
    <w:rsid w:val="00A65562"/>
    <w:rsid w:val="00A657B6"/>
    <w:rsid w:val="00A82238"/>
    <w:rsid w:val="00A84EB7"/>
    <w:rsid w:val="00AA6688"/>
    <w:rsid w:val="00AC024D"/>
    <w:rsid w:val="00AD0550"/>
    <w:rsid w:val="00AE0653"/>
    <w:rsid w:val="00AF7BC4"/>
    <w:rsid w:val="00B17254"/>
    <w:rsid w:val="00B21F47"/>
    <w:rsid w:val="00B23874"/>
    <w:rsid w:val="00B44AF1"/>
    <w:rsid w:val="00B71F2C"/>
    <w:rsid w:val="00BA079E"/>
    <w:rsid w:val="00BD014F"/>
    <w:rsid w:val="00C06994"/>
    <w:rsid w:val="00C228BC"/>
    <w:rsid w:val="00C56852"/>
    <w:rsid w:val="00C67948"/>
    <w:rsid w:val="00C67D93"/>
    <w:rsid w:val="00C719E2"/>
    <w:rsid w:val="00CC5EFC"/>
    <w:rsid w:val="00D143BC"/>
    <w:rsid w:val="00D2577E"/>
    <w:rsid w:val="00D3167F"/>
    <w:rsid w:val="00D45F30"/>
    <w:rsid w:val="00D50004"/>
    <w:rsid w:val="00D75C0C"/>
    <w:rsid w:val="00DB4F4B"/>
    <w:rsid w:val="00DB667A"/>
    <w:rsid w:val="00DD0447"/>
    <w:rsid w:val="00DD3D05"/>
    <w:rsid w:val="00DF03CD"/>
    <w:rsid w:val="00DF3BC3"/>
    <w:rsid w:val="00E1161C"/>
    <w:rsid w:val="00E14B40"/>
    <w:rsid w:val="00E326DE"/>
    <w:rsid w:val="00EB1CE0"/>
    <w:rsid w:val="00EB45B9"/>
    <w:rsid w:val="00EB47FE"/>
    <w:rsid w:val="00EC34F9"/>
    <w:rsid w:val="00ED5FCA"/>
    <w:rsid w:val="00EE3DAF"/>
    <w:rsid w:val="00EF55AF"/>
    <w:rsid w:val="00F52DD0"/>
    <w:rsid w:val="00F6228C"/>
    <w:rsid w:val="00F86775"/>
    <w:rsid w:val="00F94DA6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FD91BA"/>
  <w15:docId w15:val="{9F7B48E4-F4C9-44BC-B37D-7E3C4A31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DADA-A7F9-4A70-9068-840EE64B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141</cp:revision>
  <cp:lastPrinted>2016-12-26T12:38:00Z</cp:lastPrinted>
  <dcterms:created xsi:type="dcterms:W3CDTF">2014-11-20T18:30:00Z</dcterms:created>
  <dcterms:modified xsi:type="dcterms:W3CDTF">2018-04-05T10:23:00Z</dcterms:modified>
</cp:coreProperties>
</file>